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4C" w:rsidRPr="00EF1C9A" w:rsidRDefault="00BA6E4C" w:rsidP="00EF1C9A">
      <w:pPr>
        <w:jc w:val="both"/>
        <w:rPr>
          <w:rFonts w:ascii="Rockwell" w:hAnsi="Rockwell"/>
        </w:rPr>
      </w:pPr>
      <w:r>
        <w:rPr>
          <w:rFonts w:ascii="Rockwell" w:hAnsi="Rockwel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080" w:type="dxa"/>
        <w:tblInd w:w="-432" w:type="dxa"/>
        <w:tblLook w:val="01E0"/>
      </w:tblPr>
      <w:tblGrid>
        <w:gridCol w:w="10080"/>
      </w:tblGrid>
      <w:tr w:rsidR="00BA6E4C" w:rsidRPr="000B2AEF" w:rsidTr="001509CF">
        <w:trPr>
          <w:trHeight w:val="993"/>
        </w:trPr>
        <w:tc>
          <w:tcPr>
            <w:tcW w:w="10080" w:type="dxa"/>
            <w:vAlign w:val="center"/>
          </w:tcPr>
          <w:p w:rsidR="00BA6E4C" w:rsidRPr="000B2AEF" w:rsidRDefault="00BA6E4C" w:rsidP="001509CF">
            <w:pPr>
              <w:rPr>
                <w:rFonts w:ascii="Book Antiqua" w:hAnsi="Book Antiqua"/>
              </w:rPr>
            </w:pPr>
          </w:p>
          <w:p w:rsidR="00BA6E4C" w:rsidRPr="000B2AEF" w:rsidRDefault="00AC3514" w:rsidP="001509CF">
            <w:pPr>
              <w:jc w:val="center"/>
              <w:rPr>
                <w:rFonts w:ascii="Book Antiqua" w:hAnsi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A6E4C" w:rsidRPr="000B2AEF" w:rsidRDefault="00BA6E4C" w:rsidP="001509CF">
            <w:pPr>
              <w:jc w:val="center"/>
              <w:rPr>
                <w:rFonts w:ascii="Book Antiqua" w:hAnsi="Book Antiqua"/>
              </w:rPr>
            </w:pPr>
          </w:p>
          <w:p w:rsidR="00BA6E4C" w:rsidRPr="000B2AEF" w:rsidRDefault="00BA6E4C" w:rsidP="001509CF">
            <w:pPr>
              <w:jc w:val="center"/>
              <w:rPr>
                <w:rFonts w:ascii="Book Antiqua" w:hAnsi="Book Antiqua"/>
              </w:rPr>
            </w:pPr>
          </w:p>
          <w:p w:rsidR="00BA6E4C" w:rsidRDefault="00BA6E4C" w:rsidP="001509CF">
            <w:pPr>
              <w:pStyle w:val="BodyText2"/>
            </w:pPr>
          </w:p>
          <w:p w:rsidR="00BA6E4C" w:rsidRPr="000B2AEF" w:rsidRDefault="00BA6E4C" w:rsidP="001509CF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/>
                <w:b/>
                <w:bCs/>
                <w:lang w:val="sv-SE"/>
              </w:rPr>
              <w:t xml:space="preserve">                                      </w:t>
            </w:r>
            <w:r w:rsidRPr="000B2AEF">
              <w:rPr>
                <w:rFonts w:ascii="Book Antiqua" w:hAnsi="Book Antiqua"/>
                <w:b/>
                <w:bCs/>
                <w:lang w:val="sv-SE"/>
              </w:rPr>
              <w:t>Republika e Kosovës</w:t>
            </w:r>
          </w:p>
          <w:p w:rsidR="00BA6E4C" w:rsidRPr="000B2AEF" w:rsidRDefault="00AC3514" w:rsidP="001509CF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5078730</wp:posOffset>
                  </wp:positionH>
                  <wp:positionV relativeFrom="paragraph">
                    <wp:posOffset>-944245</wp:posOffset>
                  </wp:positionV>
                  <wp:extent cx="1009650" cy="1009650"/>
                  <wp:effectExtent l="19050" t="0" r="0" b="0"/>
                  <wp:wrapSquare wrapText="left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A6E4C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                     </w:t>
            </w:r>
            <w:r w:rsidR="00BA6E4C" w:rsidRPr="000B2AEF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="00BA6E4C" w:rsidRPr="000B2AEF"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BA6E4C" w:rsidRPr="000B2AEF" w:rsidRDefault="00BA6E4C" w:rsidP="001509CF">
            <w:pPr>
              <w:jc w:val="center"/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 w:rsidRPr="000B2AEF">
              <w:rPr>
                <w:rFonts w:ascii="Book Antiqua" w:hAnsi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BA6E4C" w:rsidRPr="000B2AEF" w:rsidRDefault="00BA6E4C" w:rsidP="001509CF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 w:rsidRPr="000B2AEF"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BA6E4C" w:rsidRPr="000B2AEF" w:rsidRDefault="00BA6E4C" w:rsidP="001509CF">
            <w:pPr>
              <w:jc w:val="center"/>
              <w:rPr>
                <w:rFonts w:eastAsia="MS Mincho"/>
              </w:rPr>
            </w:pPr>
          </w:p>
          <w:p w:rsidR="00BA6E4C" w:rsidRPr="000B2AEF" w:rsidRDefault="00BA6E4C" w:rsidP="001509CF">
            <w:pPr>
              <w:ind w:left="-648"/>
              <w:jc w:val="center"/>
              <w:rPr>
                <w:rFonts w:eastAsia="MS Mincho"/>
              </w:rPr>
            </w:pPr>
            <w:r w:rsidRPr="000B2AEF">
              <w:rPr>
                <w:rFonts w:eastAsia="MS Mincho"/>
              </w:rPr>
              <w:t>Akademia e Kosovës për Siguri Publike/Kosovska Academia  za Javnu</w:t>
            </w:r>
          </w:p>
          <w:p w:rsidR="00BA6E4C" w:rsidRPr="000B2AEF" w:rsidRDefault="00BA6E4C" w:rsidP="001509CF">
            <w:pPr>
              <w:jc w:val="center"/>
              <w:rPr>
                <w:rFonts w:ascii="Book Antiqua" w:hAnsi="Book Antiqua"/>
              </w:rPr>
            </w:pPr>
            <w:r w:rsidRPr="000B2AEF">
              <w:rPr>
                <w:rFonts w:eastAsia="MS Mincho"/>
              </w:rPr>
              <w:t>Bezbednost/Kosovo Academy for Public Safety</w:t>
            </w:r>
          </w:p>
        </w:tc>
      </w:tr>
      <w:tr w:rsidR="00BA6E4C" w:rsidRPr="000B2AEF" w:rsidTr="001509CF">
        <w:tc>
          <w:tcPr>
            <w:tcW w:w="10080" w:type="dxa"/>
            <w:vAlign w:val="center"/>
          </w:tcPr>
          <w:p w:rsidR="00BA6E4C" w:rsidRPr="000B2AEF" w:rsidRDefault="00BA6E4C" w:rsidP="001509CF">
            <w:pPr>
              <w:jc w:val="center"/>
              <w:rPr>
                <w:rFonts w:ascii="Book Antiqua" w:eastAsia="MS Mincho" w:hAnsi="Book Antiqua" w:cs="Book Antiqua"/>
                <w:b/>
                <w:bCs/>
                <w:lang w:eastAsia="en-US"/>
              </w:rPr>
            </w:pPr>
          </w:p>
        </w:tc>
      </w:tr>
    </w:tbl>
    <w:p w:rsidR="00BA6E4C" w:rsidRPr="00FA6D79" w:rsidRDefault="00BA6E4C" w:rsidP="00CA577B">
      <w:pPr>
        <w:rPr>
          <w:b/>
          <w:bCs/>
          <w:sz w:val="22"/>
          <w:szCs w:val="22"/>
          <w:lang w:val="sr-Latn-CS"/>
        </w:rPr>
      </w:pPr>
    </w:p>
    <w:p w:rsidR="00BA6E4C" w:rsidRDefault="00BA6E4C">
      <w:pPr>
        <w:jc w:val="center"/>
        <w:rPr>
          <w:b/>
          <w:bCs/>
          <w:sz w:val="36"/>
          <w:szCs w:val="36"/>
          <w:lang w:val="sr-Latn-CS"/>
        </w:rPr>
      </w:pPr>
    </w:p>
    <w:p w:rsidR="00BA6E4C" w:rsidRPr="00FA6D79" w:rsidRDefault="00BA6E4C" w:rsidP="00A80EB6">
      <w:pPr>
        <w:jc w:val="center"/>
        <w:outlineLvl w:val="0"/>
        <w:rPr>
          <w:b/>
          <w:bCs/>
          <w:sz w:val="36"/>
          <w:szCs w:val="36"/>
          <w:lang w:val="sr-Latn-CS"/>
        </w:rPr>
      </w:pPr>
      <w:r w:rsidRPr="00FA6D79">
        <w:rPr>
          <w:b/>
          <w:bCs/>
          <w:sz w:val="36"/>
          <w:szCs w:val="36"/>
          <w:lang w:val="sr-Latn-CS"/>
        </w:rPr>
        <w:t>OBAVEŠTENJE O UGOVORU</w:t>
      </w:r>
    </w:p>
    <w:p w:rsidR="00BA6E4C" w:rsidRPr="00FA6D79" w:rsidRDefault="00BA6E4C" w:rsidP="00A80EB6">
      <w:pPr>
        <w:jc w:val="center"/>
        <w:outlineLvl w:val="0"/>
        <w:rPr>
          <w:b/>
          <w:i/>
          <w:sz w:val="24"/>
          <w:szCs w:val="24"/>
          <w:lang w:val="sr-Latn-CS"/>
        </w:rPr>
      </w:pPr>
      <w:r>
        <w:rPr>
          <w:b/>
          <w:i/>
          <w:sz w:val="24"/>
          <w:szCs w:val="24"/>
          <w:lang w:val="sr-Latn-CS"/>
        </w:rPr>
        <w:t>RAD</w:t>
      </w:r>
    </w:p>
    <w:p w:rsidR="00BA6E4C" w:rsidRPr="00FA6D79" w:rsidRDefault="00BA6E4C" w:rsidP="00A80EB6">
      <w:pPr>
        <w:jc w:val="center"/>
        <w:outlineLvl w:val="0"/>
        <w:rPr>
          <w:i/>
          <w:iCs/>
          <w:sz w:val="18"/>
          <w:szCs w:val="18"/>
          <w:lang w:val="sr-Latn-CS"/>
        </w:rPr>
      </w:pPr>
      <w:r w:rsidRPr="00FA6D79">
        <w:rPr>
          <w:i/>
          <w:iCs/>
          <w:lang w:val="sr-Latn-CS"/>
        </w:rPr>
        <w:t xml:space="preserve">Po članu </w:t>
      </w:r>
      <w:r w:rsidRPr="00FA6D79">
        <w:rPr>
          <w:i/>
          <w:iCs/>
          <w:sz w:val="18"/>
          <w:szCs w:val="18"/>
          <w:lang w:val="sr-Latn-CS"/>
        </w:rPr>
        <w:t xml:space="preserve"> 40 Zakona br. 04/L-042 o javnim nabavkama na Kosovu</w:t>
      </w:r>
    </w:p>
    <w:p w:rsidR="00BA6E4C" w:rsidRPr="00FA6D79" w:rsidRDefault="00BA6E4C" w:rsidP="008A6F5D">
      <w:pPr>
        <w:rPr>
          <w:b/>
          <w:bCs/>
          <w:sz w:val="24"/>
          <w:szCs w:val="24"/>
          <w:lang w:val="sr-Latn-CS"/>
        </w:rPr>
      </w:pPr>
    </w:p>
    <w:p w:rsidR="00BA6E4C" w:rsidRPr="00FA6D79" w:rsidRDefault="00BA6E4C" w:rsidP="00A80EB6">
      <w:pPr>
        <w:outlineLvl w:val="0"/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 xml:space="preserve">Datum pripreme obaveštenja:  </w:t>
      </w:r>
      <w:r w:rsidR="007D40A5" w:rsidRPr="007D40A5">
        <w:rPr>
          <w:b/>
          <w:bCs/>
          <w:color w:val="3333FF"/>
          <w:sz w:val="24"/>
          <w:szCs w:val="24"/>
          <w:lang w:val="sr-Latn-CS"/>
        </w:rPr>
        <w:t>31</w:t>
      </w:r>
      <w:r w:rsidRPr="007D40A5">
        <w:rPr>
          <w:b/>
          <w:bCs/>
          <w:color w:val="3333FF"/>
          <w:sz w:val="24"/>
          <w:szCs w:val="24"/>
          <w:lang w:val="sr-Latn-CS"/>
        </w:rPr>
        <w:t>.05.2012</w:t>
      </w:r>
    </w:p>
    <w:p w:rsidR="00BA6E4C" w:rsidRPr="00FA6D79" w:rsidRDefault="00BA6E4C">
      <w:pPr>
        <w:jc w:val="center"/>
        <w:rPr>
          <w:sz w:val="24"/>
          <w:szCs w:val="24"/>
          <w:lang w:val="sr-Latn-CS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1613"/>
        <w:gridCol w:w="989"/>
        <w:gridCol w:w="1209"/>
        <w:gridCol w:w="1319"/>
      </w:tblGrid>
      <w:tr w:rsidR="00BA6E4C" w:rsidRPr="00FA6D79" w:rsidTr="00A03179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6E4C" w:rsidRPr="00FA6D79" w:rsidRDefault="00BA6E4C" w:rsidP="00D51BA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A6E4C" w:rsidRPr="007D40A5" w:rsidRDefault="00BA6E4C" w:rsidP="007D40A5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7D40A5">
              <w:rPr>
                <w:b/>
                <w:bCs/>
                <w:color w:val="3333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A6E4C" w:rsidRPr="007D40A5" w:rsidRDefault="00BA6E4C" w:rsidP="007D40A5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7D40A5">
              <w:rPr>
                <w:b/>
                <w:bCs/>
                <w:color w:val="3333FF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6E4C" w:rsidRPr="007D40A5" w:rsidRDefault="00BA6E4C" w:rsidP="007D40A5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7D40A5">
              <w:rPr>
                <w:b/>
                <w:bCs/>
                <w:color w:val="3333FF"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6E4C" w:rsidRPr="007D40A5" w:rsidRDefault="00BA6E4C" w:rsidP="007D40A5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7D40A5">
              <w:rPr>
                <w:b/>
                <w:bCs/>
                <w:color w:val="3333FF"/>
                <w:sz w:val="24"/>
                <w:szCs w:val="24"/>
                <w:lang w:val="sr-Latn-CS"/>
              </w:rPr>
              <w:t>511</w:t>
            </w:r>
          </w:p>
        </w:tc>
      </w:tr>
    </w:tbl>
    <w:p w:rsidR="00BA6E4C" w:rsidRPr="00FA6D79" w:rsidRDefault="00BA6E4C">
      <w:pPr>
        <w:jc w:val="center"/>
        <w:rPr>
          <w:sz w:val="24"/>
          <w:szCs w:val="24"/>
          <w:lang w:val="sr-Latn-CS"/>
        </w:rPr>
      </w:pPr>
    </w:p>
    <w:p w:rsidR="00BA6E4C" w:rsidRPr="00FA6D79" w:rsidRDefault="00BA6E4C" w:rsidP="0006776A">
      <w:pPr>
        <w:rPr>
          <w:sz w:val="24"/>
          <w:szCs w:val="24"/>
          <w:lang w:val="sr-Latn-CS"/>
        </w:rPr>
      </w:pPr>
    </w:p>
    <w:p w:rsidR="00BA6E4C" w:rsidRPr="00FA6D79" w:rsidRDefault="00BA6E4C" w:rsidP="002A5107">
      <w:pPr>
        <w:spacing w:before="60"/>
        <w:rPr>
          <w:lang w:val="sr-Latn-CS"/>
        </w:rPr>
      </w:pPr>
      <w:r w:rsidRPr="00FA6D79">
        <w:rPr>
          <w:lang w:val="sr-Latn-CS"/>
        </w:rPr>
        <w:t xml:space="preserve">Ovo obaveštenje je pripremljeno na </w:t>
      </w:r>
      <w:r>
        <w:rPr>
          <w:lang w:val="sr-Latn-CS"/>
        </w:rPr>
        <w:t xml:space="preserve"> sledećim </w:t>
      </w:r>
      <w:r w:rsidRPr="00FA6D79">
        <w:rPr>
          <w:lang w:val="sr-Latn-CS"/>
        </w:rPr>
        <w:t>JEZICIMA:</w:t>
      </w:r>
    </w:p>
    <w:tbl>
      <w:tblPr>
        <w:tblW w:w="0" w:type="auto"/>
        <w:tblLook w:val="01E0"/>
      </w:tblPr>
      <w:tblGrid>
        <w:gridCol w:w="1384"/>
        <w:gridCol w:w="2126"/>
        <w:gridCol w:w="993"/>
        <w:gridCol w:w="2409"/>
        <w:gridCol w:w="951"/>
        <w:gridCol w:w="1822"/>
      </w:tblGrid>
      <w:tr w:rsidR="00BA6E4C" w:rsidRPr="00FA6D79" w:rsidTr="00CE6165">
        <w:trPr>
          <w:trHeight w:val="351"/>
        </w:trPr>
        <w:tc>
          <w:tcPr>
            <w:tcW w:w="1384" w:type="dxa"/>
            <w:vAlign w:val="center"/>
          </w:tcPr>
          <w:p w:rsidR="00BA6E4C" w:rsidRPr="007D40A5" w:rsidRDefault="00BA6E4C" w:rsidP="00BB311B">
            <w:pPr>
              <w:rPr>
                <w:color w:val="3333FF"/>
                <w:lang w:val="sr-Latn-CS"/>
              </w:rPr>
            </w:pPr>
            <w:r w:rsidRPr="007D40A5">
              <w:rPr>
                <w:color w:val="3333FF"/>
                <w:lang w:val="sr-Latn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BA6E4C" w:rsidRPr="007D40A5" w:rsidRDefault="00012B8E" w:rsidP="00BB311B">
            <w:pPr>
              <w:rPr>
                <w:color w:val="3333FF"/>
                <w:lang w:val="sr-Latn-CS"/>
              </w:rPr>
            </w:pPr>
            <w:r w:rsidRPr="007D40A5">
              <w:rPr>
                <w:color w:val="3333FF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A6E4C" w:rsidRPr="007D40A5">
              <w:rPr>
                <w:color w:val="3333FF"/>
                <w:lang w:val="sr-Latn-CS"/>
              </w:rPr>
              <w:instrText xml:space="preserve"> FORMCHECKBOX </w:instrText>
            </w:r>
            <w:r w:rsidRPr="007D40A5">
              <w:rPr>
                <w:color w:val="3333FF"/>
                <w:lang w:val="sr-Latn-CS"/>
              </w:rPr>
            </w:r>
            <w:r w:rsidRPr="007D40A5">
              <w:rPr>
                <w:color w:val="3333FF"/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BA6E4C" w:rsidRPr="007D40A5" w:rsidRDefault="00BA6E4C" w:rsidP="00BB311B">
            <w:pPr>
              <w:rPr>
                <w:color w:val="3333FF"/>
                <w:lang w:val="sr-Latn-CS"/>
              </w:rPr>
            </w:pPr>
            <w:r w:rsidRPr="007D40A5">
              <w:rPr>
                <w:color w:val="3333FF"/>
                <w:lang w:val="sr-Latn-CS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BA6E4C" w:rsidRPr="007D40A5" w:rsidRDefault="00012B8E" w:rsidP="00BB311B">
            <w:pPr>
              <w:rPr>
                <w:color w:val="3333FF"/>
                <w:lang w:val="sr-Latn-CS"/>
              </w:rPr>
            </w:pPr>
            <w:r w:rsidRPr="007D40A5">
              <w:rPr>
                <w:color w:val="3333FF"/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A6E4C" w:rsidRPr="007D40A5">
              <w:rPr>
                <w:color w:val="3333FF"/>
                <w:lang w:val="sr-Latn-CS"/>
              </w:rPr>
              <w:instrText xml:space="preserve"> FORMCHECKBOX </w:instrText>
            </w:r>
            <w:r w:rsidRPr="007D40A5">
              <w:rPr>
                <w:color w:val="3333FF"/>
                <w:lang w:val="sr-Latn-CS"/>
              </w:rPr>
            </w:r>
            <w:r w:rsidRPr="007D40A5">
              <w:rPr>
                <w:color w:val="3333FF"/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BA6E4C" w:rsidRPr="007D40A5" w:rsidRDefault="00BA6E4C" w:rsidP="00BB311B">
            <w:pPr>
              <w:rPr>
                <w:color w:val="3333FF"/>
                <w:lang w:val="sr-Latn-CS"/>
              </w:rPr>
            </w:pPr>
            <w:r w:rsidRPr="007D40A5">
              <w:rPr>
                <w:color w:val="3333FF"/>
                <w:lang w:val="sr-Latn-CS"/>
              </w:rPr>
              <w:t>Engleski</w:t>
            </w:r>
          </w:p>
        </w:tc>
        <w:bookmarkStart w:id="2" w:name="Check3"/>
        <w:tc>
          <w:tcPr>
            <w:tcW w:w="1822" w:type="dxa"/>
            <w:vAlign w:val="center"/>
          </w:tcPr>
          <w:p w:rsidR="00BA6E4C" w:rsidRPr="007D40A5" w:rsidRDefault="00012B8E" w:rsidP="00BB311B">
            <w:pPr>
              <w:rPr>
                <w:color w:val="3333FF"/>
                <w:lang w:val="sr-Latn-CS"/>
              </w:rPr>
            </w:pPr>
            <w:r w:rsidRPr="007D40A5">
              <w:rPr>
                <w:color w:val="3333FF"/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A6E4C" w:rsidRPr="007D40A5">
              <w:rPr>
                <w:color w:val="3333FF"/>
                <w:lang w:val="sr-Latn-CS"/>
              </w:rPr>
              <w:instrText xml:space="preserve"> FORMCHECKBOX </w:instrText>
            </w:r>
            <w:r w:rsidRPr="007D40A5">
              <w:rPr>
                <w:color w:val="3333FF"/>
                <w:lang w:val="sr-Latn-CS"/>
              </w:rPr>
            </w:r>
            <w:r w:rsidRPr="007D40A5">
              <w:rPr>
                <w:color w:val="3333FF"/>
                <w:lang w:val="sr-Latn-CS"/>
              </w:rPr>
              <w:fldChar w:fldCharType="end"/>
            </w:r>
            <w:bookmarkEnd w:id="2"/>
          </w:p>
        </w:tc>
      </w:tr>
    </w:tbl>
    <w:p w:rsidR="00BA6E4C" w:rsidRPr="00FA6D79" w:rsidRDefault="00BA6E4C" w:rsidP="00CA32E8">
      <w:pPr>
        <w:rPr>
          <w:sz w:val="24"/>
          <w:szCs w:val="24"/>
          <w:lang w:val="sr-Latn-CS"/>
        </w:rPr>
      </w:pPr>
    </w:p>
    <w:p w:rsidR="00BA6E4C" w:rsidRPr="00FA6D79" w:rsidRDefault="00BA6E4C">
      <w:pPr>
        <w:rPr>
          <w:b/>
          <w:bCs/>
          <w:sz w:val="24"/>
          <w:szCs w:val="24"/>
          <w:lang w:val="sr-Latn-CS"/>
        </w:rPr>
      </w:pPr>
    </w:p>
    <w:p w:rsidR="00BA6E4C" w:rsidRPr="00FA6D79" w:rsidRDefault="00BA6E4C" w:rsidP="00A80EB6">
      <w:pPr>
        <w:outlineLvl w:val="0"/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I: UGOVORNI AUTORITET</w:t>
      </w:r>
    </w:p>
    <w:p w:rsidR="00BA6E4C" w:rsidRPr="00FA6D79" w:rsidRDefault="00BA6E4C" w:rsidP="00D00899">
      <w:pPr>
        <w:rPr>
          <w:b/>
          <w:bCs/>
          <w:sz w:val="24"/>
          <w:szCs w:val="24"/>
          <w:lang w:val="sr-Latn-CS"/>
        </w:rPr>
      </w:pPr>
    </w:p>
    <w:p w:rsidR="00BA6E4C" w:rsidRPr="00FA6D79" w:rsidRDefault="00BA6E4C" w:rsidP="00A80EB6">
      <w:pPr>
        <w:outlineLvl w:val="0"/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I.1 IME, ADRESA I UGOVORNOG AUTORITETA (UA)</w:t>
      </w:r>
    </w:p>
    <w:tbl>
      <w:tblPr>
        <w:tblW w:w="0" w:type="auto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839"/>
        <w:gridCol w:w="2123"/>
        <w:gridCol w:w="1930"/>
        <w:gridCol w:w="3031"/>
      </w:tblGrid>
      <w:tr w:rsidR="00BA6E4C" w:rsidRPr="00FA6D79" w:rsidTr="00BD5BD5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E4C" w:rsidRPr="00FA6D79" w:rsidRDefault="00BA6E4C" w:rsidP="00BD5BD5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Zvaničan naziv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  <w:r w:rsidRPr="00F21572">
              <w:rPr>
                <w:i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bCs/>
                <w:color w:val="0000FF"/>
                <w:sz w:val="22"/>
                <w:szCs w:val="22"/>
              </w:rPr>
              <w:t>Kosovska Akademija za Javnu Bezbednost</w:t>
            </w:r>
          </w:p>
        </w:tc>
      </w:tr>
      <w:tr w:rsidR="00BA6E4C" w:rsidRPr="00FA6D79" w:rsidTr="00BD5BD5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E4C" w:rsidRPr="00FA6D79" w:rsidRDefault="00BA6E4C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Adresa UA</w:t>
            </w:r>
            <w:r w:rsidRPr="00FA6D79">
              <w:rPr>
                <w:sz w:val="24"/>
                <w:szCs w:val="24"/>
                <w:lang w:val="sr-Latn-CS"/>
              </w:rPr>
              <w:t xml:space="preserve">: </w:t>
            </w:r>
            <w:r>
              <w:rPr>
                <w:sz w:val="24"/>
                <w:szCs w:val="24"/>
                <w:lang w:val="sr-Latn-CS"/>
              </w:rPr>
              <w:t>Ul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” Gj</w:t>
            </w:r>
            <w:r>
              <w:rPr>
                <w:b/>
                <w:bCs/>
                <w:color w:val="0000FF"/>
                <w:sz w:val="22"/>
                <w:szCs w:val="22"/>
              </w:rPr>
              <w:t>ergj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K</w:t>
            </w:r>
            <w:r>
              <w:rPr>
                <w:b/>
                <w:bCs/>
                <w:color w:val="0000FF"/>
                <w:sz w:val="22"/>
                <w:szCs w:val="22"/>
              </w:rPr>
              <w:t xml:space="preserve">astioti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Skenderbeu”p</w:t>
            </w:r>
            <w:r>
              <w:rPr>
                <w:b/>
                <w:bCs/>
                <w:color w:val="0000FF"/>
                <w:sz w:val="22"/>
                <w:szCs w:val="22"/>
              </w:rPr>
              <w:t>.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n.</w:t>
            </w:r>
          </w:p>
        </w:tc>
      </w:tr>
      <w:tr w:rsidR="00BA6E4C" w:rsidRPr="00FA6D79" w:rsidTr="00BD5BD5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6E4C" w:rsidRPr="00FA6D79" w:rsidRDefault="00BA6E4C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grad: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</w:rPr>
              <w:t>čitrn</w:t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6E4C" w:rsidRPr="00FA6D79" w:rsidRDefault="00BA6E4C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Poštanski broj: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sr-Latn-CS"/>
              </w:rPr>
              <w:t>42000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E4C" w:rsidRPr="00FA6D79" w:rsidRDefault="00BA6E4C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Mesto:</w:t>
            </w:r>
            <w:r w:rsidRPr="00DE14B3">
              <w:rPr>
                <w:i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sr-Latn-CS"/>
              </w:rPr>
              <w:t>Kosovo</w:t>
            </w:r>
          </w:p>
        </w:tc>
      </w:tr>
      <w:tr w:rsidR="00BA6E4C" w:rsidRPr="00FA6D79" w:rsidTr="00BD5BD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6E4C" w:rsidRPr="00FA6D79" w:rsidRDefault="00BA6E4C" w:rsidP="00BD5BD5">
            <w:pPr>
              <w:tabs>
                <w:tab w:val="center" w:pos="2301"/>
              </w:tabs>
              <w:rPr>
                <w:lang w:val="sr-Latn-CS"/>
              </w:rPr>
            </w:pPr>
            <w:r w:rsidRPr="00FA6D79">
              <w:rPr>
                <w:b/>
                <w:bCs/>
                <w:lang w:val="sr-Latn-CS"/>
              </w:rPr>
              <w:t>Lice za kontakt</w:t>
            </w:r>
            <w:r w:rsidRPr="00FA6D79">
              <w:rPr>
                <w:lang w:val="sr-Latn-CS"/>
              </w:rPr>
              <w:t>:</w:t>
            </w:r>
            <w:r>
              <w:rPr>
                <w:lang w:val="sr-Latn-CS"/>
              </w:rPr>
              <w:t xml:space="preserve"> </w:t>
            </w:r>
            <w:r w:rsidRPr="0075375F">
              <w:rPr>
                <w:b/>
                <w:color w:val="3333FF"/>
                <w:sz w:val="22"/>
                <w:szCs w:val="22"/>
              </w:rPr>
              <w:t>Bekim Dakaj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E4C" w:rsidRPr="00FA6D79" w:rsidRDefault="00BA6E4C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Telefon:</w:t>
            </w:r>
            <w:r>
              <w:rPr>
                <w:b/>
                <w:bCs/>
                <w:color w:val="0000FF"/>
                <w:sz w:val="22"/>
                <w:szCs w:val="22"/>
              </w:rPr>
              <w:t xml:space="preserve"> 028 571 228 –lok.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261</w:t>
            </w:r>
          </w:p>
        </w:tc>
      </w:tr>
      <w:tr w:rsidR="00BA6E4C" w:rsidRPr="00FA6D79" w:rsidTr="00BD5BD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6E4C" w:rsidRPr="00FA6D79" w:rsidRDefault="00BA6E4C" w:rsidP="00BD5BD5">
            <w:pPr>
              <w:tabs>
                <w:tab w:val="left" w:pos="1407"/>
              </w:tabs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Email:</w:t>
            </w:r>
            <w:r w:rsidRPr="00C67EEC">
              <w:rPr>
                <w:i/>
                <w:sz w:val="22"/>
                <w:szCs w:val="22"/>
                <w:lang w:val="sr-Latn-CS"/>
              </w:rPr>
              <w:t xml:space="preserve"> </w:t>
            </w:r>
            <w:r w:rsidRPr="0075375F">
              <w:rPr>
                <w:b/>
                <w:color w:val="3333FF"/>
                <w:sz w:val="22"/>
                <w:szCs w:val="22"/>
              </w:rPr>
              <w:t>prokurimi.aksp@rks-gov.net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E4C" w:rsidRPr="00FA6D79" w:rsidRDefault="00BA6E4C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Fax:</w:t>
            </w:r>
            <w:r>
              <w:rPr>
                <w:i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BA6E4C" w:rsidRPr="00FA6D79" w:rsidTr="00BD5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1"/>
        </w:trPr>
        <w:tc>
          <w:tcPr>
            <w:tcW w:w="9923" w:type="dxa"/>
            <w:gridSpan w:val="4"/>
          </w:tcPr>
          <w:p w:rsidR="00BA6E4C" w:rsidRPr="00FA6D79" w:rsidRDefault="00BA6E4C" w:rsidP="00BD5BD5">
            <w:pPr>
              <w:tabs>
                <w:tab w:val="left" w:pos="1072"/>
              </w:tabs>
              <w:ind w:left="142"/>
              <w:rPr>
                <w:sz w:val="24"/>
                <w:szCs w:val="24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Internet adresa (</w:t>
            </w:r>
            <w:r w:rsidRPr="00FA6D79">
              <w:rPr>
                <w:i/>
                <w:iCs/>
                <w:sz w:val="22"/>
                <w:szCs w:val="22"/>
                <w:lang w:val="sr-Latn-CS"/>
              </w:rPr>
              <w:t>po potrebi)</w:t>
            </w:r>
            <w:r w:rsidRPr="00FA6D79">
              <w:rPr>
                <w:sz w:val="22"/>
                <w:szCs w:val="22"/>
                <w:lang w:val="sr-Latn-CS"/>
              </w:rPr>
              <w:t>: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http://aksp.rks-gov.net/</w:t>
            </w:r>
          </w:p>
        </w:tc>
      </w:tr>
    </w:tbl>
    <w:p w:rsidR="00BA6E4C" w:rsidRPr="00FA6D79" w:rsidRDefault="00BA6E4C">
      <w:pPr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/>
      </w:tblPr>
      <w:tblGrid>
        <w:gridCol w:w="556"/>
        <w:gridCol w:w="794"/>
        <w:gridCol w:w="494"/>
        <w:gridCol w:w="514"/>
      </w:tblGrid>
      <w:tr w:rsidR="00BA6E4C" w:rsidRPr="00FA6D79" w:rsidTr="00CE6165">
        <w:trPr>
          <w:trHeight w:val="351"/>
        </w:trPr>
        <w:tc>
          <w:tcPr>
            <w:tcW w:w="556" w:type="dxa"/>
            <w:vAlign w:val="center"/>
          </w:tcPr>
          <w:p w:rsidR="00BA6E4C" w:rsidRPr="00FA6D79" w:rsidRDefault="00BA6E4C" w:rsidP="00CE6165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Da</w:t>
            </w:r>
          </w:p>
        </w:tc>
        <w:bookmarkStart w:id="3" w:name="Check4"/>
        <w:tc>
          <w:tcPr>
            <w:tcW w:w="794" w:type="dxa"/>
            <w:vAlign w:val="center"/>
          </w:tcPr>
          <w:p w:rsidR="00BA6E4C" w:rsidRPr="00FA6D79" w:rsidRDefault="00012B8E" w:rsidP="00CE6165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E4C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BA6E4C" w:rsidRPr="00FA6D79" w:rsidRDefault="00BA6E4C" w:rsidP="00CE6165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Ne</w:t>
            </w:r>
          </w:p>
        </w:tc>
        <w:bookmarkStart w:id="4" w:name="Check5"/>
        <w:tc>
          <w:tcPr>
            <w:tcW w:w="514" w:type="dxa"/>
            <w:vAlign w:val="center"/>
          </w:tcPr>
          <w:p w:rsidR="00BA6E4C" w:rsidRPr="00FA6D79" w:rsidRDefault="00012B8E" w:rsidP="00CE6165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A6E4C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4"/>
          </w:p>
        </w:tc>
      </w:tr>
      <w:tr w:rsidR="00BA6E4C" w:rsidRPr="00FA6D79" w:rsidTr="00CE6165">
        <w:trPr>
          <w:trHeight w:val="351"/>
        </w:trPr>
        <w:tc>
          <w:tcPr>
            <w:tcW w:w="556" w:type="dxa"/>
            <w:vAlign w:val="center"/>
          </w:tcPr>
          <w:p w:rsidR="00BA6E4C" w:rsidRPr="00FA6D79" w:rsidRDefault="00BA6E4C" w:rsidP="00CE6165">
            <w:pPr>
              <w:rPr>
                <w:lang w:val="sr-Latn-CS"/>
              </w:rPr>
            </w:pPr>
          </w:p>
          <w:p w:rsidR="00BA6E4C" w:rsidRPr="00FA6D79" w:rsidRDefault="00BA6E4C" w:rsidP="00CE6165">
            <w:pPr>
              <w:rPr>
                <w:lang w:val="sr-Latn-CS"/>
              </w:rPr>
            </w:pPr>
          </w:p>
        </w:tc>
        <w:tc>
          <w:tcPr>
            <w:tcW w:w="794" w:type="dxa"/>
            <w:vAlign w:val="center"/>
          </w:tcPr>
          <w:p w:rsidR="00BA6E4C" w:rsidRPr="00FA6D79" w:rsidRDefault="00BA6E4C" w:rsidP="00CE6165">
            <w:pPr>
              <w:rPr>
                <w:lang w:val="sr-Latn-CS"/>
              </w:rPr>
            </w:pPr>
          </w:p>
        </w:tc>
        <w:tc>
          <w:tcPr>
            <w:tcW w:w="494" w:type="dxa"/>
            <w:vAlign w:val="center"/>
          </w:tcPr>
          <w:p w:rsidR="00BA6E4C" w:rsidRPr="00FA6D79" w:rsidRDefault="00BA6E4C" w:rsidP="00CE6165">
            <w:pPr>
              <w:rPr>
                <w:lang w:val="sr-Latn-CS"/>
              </w:rPr>
            </w:pPr>
          </w:p>
        </w:tc>
        <w:tc>
          <w:tcPr>
            <w:tcW w:w="514" w:type="dxa"/>
            <w:vAlign w:val="center"/>
          </w:tcPr>
          <w:p w:rsidR="00BA6E4C" w:rsidRPr="00FA6D79" w:rsidRDefault="00BA6E4C" w:rsidP="00CE6165">
            <w:pPr>
              <w:rPr>
                <w:lang w:val="sr-Latn-CS"/>
              </w:rPr>
            </w:pPr>
          </w:p>
        </w:tc>
      </w:tr>
    </w:tbl>
    <w:p w:rsidR="00BA6E4C" w:rsidRPr="00FA6D79" w:rsidRDefault="00BA6E4C" w:rsidP="00CF5B5B">
      <w:pPr>
        <w:tabs>
          <w:tab w:val="left" w:pos="8188"/>
        </w:tabs>
        <w:rPr>
          <w:b/>
          <w:bCs/>
          <w:sz w:val="24"/>
          <w:szCs w:val="24"/>
          <w:lang w:val="sr-Latn-CS"/>
        </w:rPr>
      </w:pPr>
      <w:r w:rsidRPr="00FA6D79">
        <w:rPr>
          <w:sz w:val="22"/>
          <w:szCs w:val="22"/>
          <w:lang w:val="sr-Latn-CS"/>
        </w:rPr>
        <w:t xml:space="preserve">Ugovorni  autoritet kupuje u ime drugih  ugovornih autoriteta  </w:t>
      </w:r>
      <w:r w:rsidRPr="00FA6D79">
        <w:rPr>
          <w:b/>
          <w:bCs/>
          <w:sz w:val="24"/>
          <w:szCs w:val="24"/>
          <w:lang w:val="sr-Latn-CS"/>
        </w:rPr>
        <w:t xml:space="preserve">      </w:t>
      </w:r>
    </w:p>
    <w:p w:rsidR="00BA6E4C" w:rsidRPr="00FA6D79" w:rsidRDefault="00BA6E4C" w:rsidP="00CF5B5B">
      <w:pPr>
        <w:tabs>
          <w:tab w:val="left" w:pos="8188"/>
        </w:tabs>
        <w:rPr>
          <w:b/>
          <w:bCs/>
          <w:sz w:val="24"/>
          <w:szCs w:val="24"/>
          <w:lang w:val="sr-Latn-CS"/>
        </w:rPr>
      </w:pPr>
    </w:p>
    <w:p w:rsidR="00BA6E4C" w:rsidRPr="00FA6D79" w:rsidRDefault="00BA6E4C" w:rsidP="00CF5B5B">
      <w:pPr>
        <w:tabs>
          <w:tab w:val="left" w:pos="8188"/>
        </w:tabs>
        <w:rPr>
          <w:sz w:val="22"/>
          <w:szCs w:val="22"/>
          <w:lang w:val="sr-Latn-CS"/>
        </w:rPr>
      </w:pPr>
      <w:r w:rsidRPr="00FA6D79">
        <w:rPr>
          <w:sz w:val="24"/>
          <w:szCs w:val="24"/>
          <w:lang w:val="sr-Latn-CS"/>
        </w:rPr>
        <w:tab/>
      </w:r>
    </w:p>
    <w:p w:rsidR="00BA6E4C" w:rsidRPr="00FA6D79" w:rsidRDefault="00BA6E4C" w:rsidP="00FA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lang w:val="sr-Latn-CS"/>
        </w:rPr>
      </w:pPr>
      <w:r w:rsidRPr="00FA6D79">
        <w:rPr>
          <w:b/>
          <w:i/>
          <w:sz w:val="24"/>
          <w:szCs w:val="24"/>
          <w:lang w:val="sr-Latn-CS"/>
        </w:rPr>
        <w:t>Ukoliko da</w:t>
      </w:r>
      <w:r w:rsidRPr="00FA6D79">
        <w:rPr>
          <w:sz w:val="24"/>
          <w:szCs w:val="24"/>
          <w:lang w:val="sr-Latn-CS"/>
        </w:rPr>
        <w:t>, specifikuj identitet svih Ugovornih Autoriteta koji imaju pravo da naručuju pod uslovima ugovora ili referiši se Aneksu.</w:t>
      </w:r>
    </w:p>
    <w:p w:rsidR="00BA6E4C" w:rsidRPr="00FA6D79" w:rsidRDefault="00BA6E4C" w:rsidP="008A4CEF">
      <w:pPr>
        <w:tabs>
          <w:tab w:val="left" w:pos="6045"/>
        </w:tabs>
        <w:rPr>
          <w:bCs/>
          <w:sz w:val="24"/>
          <w:szCs w:val="24"/>
          <w:lang w:val="sr-Latn-CS"/>
        </w:rPr>
      </w:pPr>
      <w:r w:rsidRPr="00FA6D79">
        <w:rPr>
          <w:bCs/>
          <w:sz w:val="24"/>
          <w:szCs w:val="24"/>
          <w:lang w:val="sr-Latn-CS"/>
        </w:rPr>
        <w:tab/>
      </w:r>
    </w:p>
    <w:p w:rsidR="00BA6E4C" w:rsidRPr="00FA6D79" w:rsidRDefault="00BA6E4C" w:rsidP="00A80EB6">
      <w:pPr>
        <w:outlineLvl w:val="0"/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II: PREDMET UGOVORA</w:t>
      </w:r>
    </w:p>
    <w:p w:rsidR="00BA6E4C" w:rsidRPr="00FA6D79" w:rsidRDefault="00BA6E4C">
      <w:pPr>
        <w:rPr>
          <w:sz w:val="24"/>
          <w:szCs w:val="24"/>
          <w:lang w:val="sr-Latn-CS"/>
        </w:rPr>
      </w:pPr>
    </w:p>
    <w:p w:rsidR="00BA6E4C" w:rsidRPr="00FA6D79" w:rsidRDefault="00BA6E4C" w:rsidP="00A80EB6">
      <w:pPr>
        <w:outlineLvl w:val="0"/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II.1 OPIS</w:t>
      </w:r>
    </w:p>
    <w:tbl>
      <w:tblPr>
        <w:tblW w:w="9781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08"/>
        <w:gridCol w:w="3105"/>
        <w:gridCol w:w="3213"/>
        <w:gridCol w:w="3213"/>
        <w:gridCol w:w="142"/>
      </w:tblGrid>
      <w:tr w:rsidR="00BA6E4C" w:rsidRPr="00FA6D79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E4C" w:rsidRDefault="00BA6E4C" w:rsidP="00EF1C9A">
            <w:pPr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II.1.1 Naslov ugovora koji je dodelio ugovorni autoritet: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BA6E4C" w:rsidRDefault="00BA6E4C" w:rsidP="00EF1C9A">
            <w:pPr>
              <w:jc w:val="both"/>
              <w:rPr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Asfaltiranje puteva i trotoara u KAJB-u</w:t>
            </w:r>
          </w:p>
          <w:p w:rsidR="00BA6E4C" w:rsidRPr="00D277B7" w:rsidRDefault="00BA6E4C" w:rsidP="00EF1C9A">
            <w:pPr>
              <w:jc w:val="both"/>
              <w:rPr>
                <w:bCs/>
                <w:color w:val="0000FF"/>
                <w:sz w:val="24"/>
                <w:szCs w:val="24"/>
                <w:lang w:val="sr-Latn-CS"/>
              </w:rPr>
            </w:pPr>
          </w:p>
        </w:tc>
      </w:tr>
      <w:tr w:rsidR="00BA6E4C" w:rsidRPr="00FA6D79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E4C" w:rsidRPr="00FA6D79" w:rsidRDefault="00BA6E4C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II.1.2 Vrsta ugovora i lokacija radova, mesto isporuke ili izvršavanja</w:t>
            </w:r>
          </w:p>
          <w:p w:rsidR="00BA6E4C" w:rsidRPr="00FA6D79" w:rsidRDefault="00BA6E4C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i/>
                <w:iCs/>
                <w:sz w:val="22"/>
                <w:szCs w:val="22"/>
                <w:lang w:val="sr-Latn-CS"/>
              </w:rPr>
              <w:t>(odabrati samo jednu kategoriju –radovi, snabdevanje  ili usluge –koja najviše odgoara posebnom predmetu vašeg ugovora)</w:t>
            </w:r>
          </w:p>
        </w:tc>
      </w:tr>
      <w:bookmarkStart w:id="5" w:name="Check6"/>
      <w:tr w:rsidR="00BA6E4C" w:rsidRPr="00FA6D79" w:rsidTr="00B902AD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6E4C" w:rsidRPr="005F6C40" w:rsidRDefault="00012B8E" w:rsidP="00B902AD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5F6C40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A6E4C" w:rsidRPr="005F6C40">
              <w:rPr>
                <w:b/>
                <w:bCs/>
                <w:color w:val="0000FF"/>
                <w:sz w:val="24"/>
                <w:szCs w:val="24"/>
                <w:lang w:val="sr-Latn-CS"/>
              </w:rPr>
              <w:instrText xml:space="preserve"> FORMCHECKBOX </w:instrText>
            </w:r>
            <w:r w:rsidRPr="005F6C40">
              <w:rPr>
                <w:b/>
                <w:bCs/>
                <w:color w:val="0000FF"/>
                <w:sz w:val="24"/>
                <w:szCs w:val="24"/>
                <w:lang w:val="sr-Latn-CS"/>
              </w:rPr>
            </w:r>
            <w:r w:rsidRPr="005F6C40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end"/>
            </w:r>
            <w:bookmarkEnd w:id="5"/>
            <w:r w:rsidR="00BA6E4C" w:rsidRPr="005F6C40"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         Rad</w:t>
            </w:r>
          </w:p>
        </w:tc>
        <w:bookmarkStart w:id="6" w:name="Check7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6E4C" w:rsidRPr="00FA6D79" w:rsidRDefault="00012B8E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E4C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  <w:r w:rsidR="00BA6E4C"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Snabdevanje</w:t>
            </w:r>
          </w:p>
        </w:tc>
        <w:bookmarkStart w:id="7" w:name="Check8"/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E4C" w:rsidRPr="00FA6D79" w:rsidRDefault="00012B8E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E4C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BA6E4C"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    Usluge</w:t>
            </w:r>
          </w:p>
        </w:tc>
      </w:tr>
      <w:bookmarkStart w:id="8" w:name="Check10"/>
      <w:tr w:rsidR="00BA6E4C" w:rsidRPr="00FA6D79" w:rsidTr="00B902AD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6E4C" w:rsidRPr="00D277B7" w:rsidRDefault="00012B8E" w:rsidP="00A03179">
            <w:pPr>
              <w:rPr>
                <w:color w:val="0000FF"/>
                <w:sz w:val="24"/>
                <w:szCs w:val="24"/>
                <w:lang w:val="sr-Latn-CS"/>
              </w:rPr>
            </w:pPr>
            <w:r w:rsidRPr="00D277B7">
              <w:rPr>
                <w:color w:val="0000FF"/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A6E4C" w:rsidRPr="00D277B7">
              <w:rPr>
                <w:color w:val="0000FF"/>
                <w:sz w:val="24"/>
                <w:szCs w:val="24"/>
                <w:lang w:val="sr-Latn-CS"/>
              </w:rPr>
              <w:instrText xml:space="preserve"> FORMCHECKBOX </w:instrText>
            </w:r>
            <w:r w:rsidRPr="00D277B7">
              <w:rPr>
                <w:color w:val="0000FF"/>
                <w:sz w:val="24"/>
                <w:szCs w:val="24"/>
                <w:lang w:val="sr-Latn-CS"/>
              </w:rPr>
            </w:r>
            <w:r w:rsidRPr="00D277B7">
              <w:rPr>
                <w:color w:val="0000FF"/>
                <w:sz w:val="24"/>
                <w:szCs w:val="24"/>
                <w:lang w:val="sr-Latn-CS"/>
              </w:rPr>
              <w:fldChar w:fldCharType="end"/>
            </w:r>
            <w:bookmarkEnd w:id="8"/>
            <w:r w:rsidR="00BA6E4C" w:rsidRPr="00D277B7">
              <w:rPr>
                <w:color w:val="0000FF"/>
                <w:sz w:val="24"/>
                <w:szCs w:val="24"/>
                <w:lang w:val="sr-Latn-CS"/>
              </w:rPr>
              <w:t xml:space="preserve"> Izvršenje</w:t>
            </w:r>
          </w:p>
          <w:bookmarkStart w:id="9" w:name="Check9"/>
          <w:p w:rsidR="00BA6E4C" w:rsidRPr="00FA6D79" w:rsidRDefault="00012B8E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E4C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BA6E4C">
              <w:rPr>
                <w:sz w:val="24"/>
                <w:szCs w:val="24"/>
                <w:lang w:val="sr-Latn-CS"/>
              </w:rPr>
              <w:t xml:space="preserve"> </w:t>
            </w:r>
            <w:r w:rsidR="00BA6E4C" w:rsidRPr="00FA6D79">
              <w:rPr>
                <w:sz w:val="24"/>
                <w:szCs w:val="24"/>
                <w:lang w:val="sr-Latn-CS"/>
              </w:rPr>
              <w:t>Plan i izvršenje</w:t>
            </w:r>
          </w:p>
          <w:bookmarkStart w:id="10" w:name="Check11"/>
          <w:p w:rsidR="00BA6E4C" w:rsidRPr="00FA6D79" w:rsidRDefault="00012B8E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E4C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BA6E4C">
              <w:rPr>
                <w:sz w:val="24"/>
                <w:szCs w:val="24"/>
                <w:lang w:val="sr-Latn-CS"/>
              </w:rPr>
              <w:t xml:space="preserve"> </w:t>
            </w:r>
            <w:r w:rsidR="00BA6E4C" w:rsidRPr="00FA6D79">
              <w:rPr>
                <w:sz w:val="24"/>
                <w:szCs w:val="24"/>
                <w:lang w:val="sr-Latn-CS"/>
              </w:rPr>
              <w:t xml:space="preserve">Ostvarivanje, bilo kojim sredstvima, posla, odgovarajući  na uslove </w:t>
            </w:r>
          </w:p>
        </w:tc>
        <w:bookmarkStart w:id="11" w:name="Check12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6E4C" w:rsidRPr="00FA6D79" w:rsidRDefault="00012B8E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E4C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BA6E4C">
              <w:rPr>
                <w:sz w:val="24"/>
                <w:szCs w:val="24"/>
                <w:lang w:val="sr-Latn-CS"/>
              </w:rPr>
              <w:t xml:space="preserve"> </w:t>
            </w:r>
            <w:r w:rsidR="00BA6E4C" w:rsidRPr="00FA6D79">
              <w:rPr>
                <w:sz w:val="24"/>
                <w:szCs w:val="24"/>
                <w:lang w:val="sr-Latn-CS"/>
              </w:rPr>
              <w:t>Kupovina</w:t>
            </w:r>
          </w:p>
          <w:bookmarkStart w:id="12" w:name="Check13"/>
          <w:p w:rsidR="00BA6E4C" w:rsidRPr="00FA6D79" w:rsidRDefault="00012B8E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E4C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BA6E4C" w:rsidRPr="00FA6D79">
              <w:rPr>
                <w:sz w:val="24"/>
                <w:szCs w:val="24"/>
                <w:lang w:val="sr-Latn-CS"/>
              </w:rPr>
              <w:t>Finansijski zakup (lizing)</w:t>
            </w:r>
          </w:p>
          <w:bookmarkStart w:id="13" w:name="Check14"/>
          <w:p w:rsidR="00BA6E4C" w:rsidRPr="00FA6D79" w:rsidRDefault="00012B8E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E4C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BA6E4C">
              <w:rPr>
                <w:sz w:val="24"/>
                <w:szCs w:val="24"/>
                <w:lang w:val="sr-Latn-CS"/>
              </w:rPr>
              <w:t xml:space="preserve"> </w:t>
            </w:r>
            <w:r w:rsidR="00BA6E4C" w:rsidRPr="00FA6D79">
              <w:rPr>
                <w:sz w:val="24"/>
                <w:szCs w:val="24"/>
                <w:lang w:val="sr-Latn-CS"/>
              </w:rPr>
              <w:t>Zakup</w:t>
            </w:r>
          </w:p>
          <w:bookmarkStart w:id="14" w:name="Check15"/>
          <w:p w:rsidR="00BA6E4C" w:rsidRPr="00FA6D79" w:rsidRDefault="00012B8E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E4C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BA6E4C">
              <w:rPr>
                <w:sz w:val="24"/>
                <w:szCs w:val="24"/>
                <w:lang w:val="sr-Latn-CS"/>
              </w:rPr>
              <w:t xml:space="preserve"> </w:t>
            </w:r>
            <w:r w:rsidR="00BA6E4C" w:rsidRPr="00FA6D79">
              <w:rPr>
                <w:sz w:val="24"/>
                <w:szCs w:val="24"/>
                <w:lang w:val="sr-Latn-CS"/>
              </w:rPr>
              <w:t>Kupovina na kredit</w:t>
            </w:r>
          </w:p>
          <w:bookmarkStart w:id="15" w:name="Check16"/>
          <w:p w:rsidR="00BA6E4C" w:rsidRPr="00FA6D79" w:rsidRDefault="00012B8E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E4C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BA6E4C">
              <w:rPr>
                <w:sz w:val="24"/>
                <w:szCs w:val="24"/>
                <w:lang w:val="sr-Latn-CS"/>
              </w:rPr>
              <w:t xml:space="preserve"> </w:t>
            </w:r>
            <w:r w:rsidR="00BA6E4C" w:rsidRPr="00FA6D79">
              <w:rPr>
                <w:sz w:val="24"/>
                <w:szCs w:val="24"/>
                <w:lang w:val="sr-Latn-CS"/>
              </w:rPr>
              <w:t>Njihovo kombiniranje</w:t>
            </w:r>
          </w:p>
          <w:p w:rsidR="00BA6E4C" w:rsidRPr="00FA6D79" w:rsidRDefault="00BA6E4C" w:rsidP="00547255">
            <w:pPr>
              <w:rPr>
                <w:i/>
                <w:iCs/>
                <w:lang w:val="sr-Latn-CS"/>
              </w:rPr>
            </w:pPr>
          </w:p>
          <w:p w:rsidR="00BA6E4C" w:rsidRPr="00FA6D79" w:rsidRDefault="00BA6E4C" w:rsidP="00547255">
            <w:pPr>
              <w:rPr>
                <w:i/>
                <w:iCs/>
                <w:lang w:val="sr-Latn-CS"/>
              </w:rPr>
            </w:pPr>
          </w:p>
          <w:p w:rsidR="00BA6E4C" w:rsidRPr="00FA6D79" w:rsidRDefault="00BA6E4C" w:rsidP="00547255">
            <w:pPr>
              <w:rPr>
                <w:i/>
                <w:iCs/>
                <w:lang w:val="sr-Latn-CS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E4C" w:rsidRPr="00FA6D79" w:rsidRDefault="00BA6E4C" w:rsidP="00547255">
            <w:pPr>
              <w:rPr>
                <w:sz w:val="24"/>
                <w:szCs w:val="24"/>
                <w:lang w:val="sr-Latn-CS"/>
              </w:rPr>
            </w:pPr>
          </w:p>
          <w:p w:rsidR="00BA6E4C" w:rsidRPr="00FA6D79" w:rsidRDefault="00BA6E4C" w:rsidP="00547255">
            <w:pPr>
              <w:rPr>
                <w:sz w:val="24"/>
                <w:szCs w:val="24"/>
                <w:lang w:val="sr-Latn-CS"/>
              </w:rPr>
            </w:pPr>
          </w:p>
          <w:p w:rsidR="00BA6E4C" w:rsidRPr="00FA6D79" w:rsidRDefault="00BA6E4C" w:rsidP="00547255">
            <w:pPr>
              <w:rPr>
                <w:sz w:val="24"/>
                <w:szCs w:val="24"/>
                <w:lang w:val="sr-Latn-CS"/>
              </w:rPr>
            </w:pPr>
          </w:p>
        </w:tc>
      </w:tr>
      <w:tr w:rsidR="00BA6E4C" w:rsidRPr="00FA6D79" w:rsidTr="00B902AD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6E4C" w:rsidRDefault="00BA6E4C" w:rsidP="00FA6D79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Glavna tačka ili lokacija radova</w:t>
            </w:r>
            <w:r>
              <w:rPr>
                <w:sz w:val="24"/>
                <w:szCs w:val="24"/>
                <w:lang w:val="sr-Latn-CS"/>
              </w:rPr>
              <w:t xml:space="preserve"> :</w:t>
            </w:r>
          </w:p>
          <w:p w:rsidR="00BA6E4C" w:rsidRPr="00B05AAB" w:rsidRDefault="00BA6E4C" w:rsidP="00FA6D79">
            <w:pPr>
              <w:rPr>
                <w:color w:val="0000FF"/>
                <w:sz w:val="24"/>
                <w:szCs w:val="24"/>
                <w:lang w:val="sr-Latn-CS"/>
              </w:rPr>
            </w:pPr>
            <w:r>
              <w:rPr>
                <w:color w:val="0000FF"/>
                <w:sz w:val="24"/>
                <w:szCs w:val="24"/>
                <w:lang w:val="sr-Latn-CS"/>
              </w:rPr>
              <w:t>Kosovska Akademija za Javnu Bezbednost, Vučitrn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6E4C" w:rsidRPr="00FA6D79" w:rsidRDefault="00BA6E4C" w:rsidP="00B902A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Glavno mesto isporuke</w:t>
            </w:r>
          </w:p>
          <w:p w:rsidR="00BA6E4C" w:rsidRPr="00FA6D79" w:rsidRDefault="00BA6E4C" w:rsidP="00547255">
            <w:pPr>
              <w:rPr>
                <w:sz w:val="24"/>
                <w:szCs w:val="24"/>
                <w:lang w:val="sr-Latn-CS"/>
              </w:rPr>
            </w:pPr>
          </w:p>
          <w:p w:rsidR="00BA6E4C" w:rsidRPr="00FA6D79" w:rsidRDefault="00BA6E4C" w:rsidP="00547255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E4C" w:rsidRPr="00FA6D79" w:rsidRDefault="00BA6E4C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Glavno mesto izvršavanja</w:t>
            </w:r>
            <w:r>
              <w:rPr>
                <w:sz w:val="24"/>
                <w:szCs w:val="24"/>
                <w:lang w:val="sr-Latn-CS"/>
              </w:rPr>
              <w:t xml:space="preserve"> : </w:t>
            </w:r>
          </w:p>
        </w:tc>
      </w:tr>
      <w:tr w:rsidR="00BA6E4C" w:rsidRPr="00FA6D79" w:rsidTr="00B902AD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E4C" w:rsidRPr="00FA6D79" w:rsidRDefault="00BA6E4C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II.1.3 Obaveštenje obuhvata</w:t>
            </w:r>
          </w:p>
          <w:p w:rsidR="00BA6E4C" w:rsidRPr="00FA6D79" w:rsidRDefault="00BA6E4C" w:rsidP="00547255">
            <w:pPr>
              <w:rPr>
                <w:sz w:val="24"/>
                <w:szCs w:val="24"/>
                <w:lang w:val="sr-Latn-CS"/>
              </w:rPr>
            </w:pPr>
          </w:p>
          <w:p w:rsidR="00BA6E4C" w:rsidRPr="00FA6D79" w:rsidRDefault="00BA6E4C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Jedan javan ugovor: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A6E4C" w:rsidRPr="00FA6D79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A6E4C" w:rsidRPr="00044FC3" w:rsidRDefault="00BA6E4C" w:rsidP="00547255">
                  <w:pPr>
                    <w:rPr>
                      <w:b/>
                      <w:bCs/>
                      <w:color w:val="3333FF"/>
                      <w:lang w:val="sr-Latn-CS"/>
                    </w:rPr>
                  </w:pPr>
                  <w:r w:rsidRPr="00044FC3">
                    <w:rPr>
                      <w:b/>
                      <w:bCs/>
                      <w:color w:val="3333FF"/>
                      <w:lang w:val="sr-Latn-CS"/>
                    </w:rPr>
                    <w:t>Da</w:t>
                  </w:r>
                </w:p>
              </w:tc>
              <w:bookmarkStart w:id="16" w:name="Check17"/>
              <w:tc>
                <w:tcPr>
                  <w:tcW w:w="794" w:type="dxa"/>
                  <w:vAlign w:val="center"/>
                </w:tcPr>
                <w:p w:rsidR="00BA6E4C" w:rsidRPr="00044FC3" w:rsidRDefault="00012B8E" w:rsidP="00547255">
                  <w:pPr>
                    <w:rPr>
                      <w:color w:val="3333FF"/>
                      <w:lang w:val="sr-Latn-CS"/>
                    </w:rPr>
                  </w:pPr>
                  <w:r w:rsidRPr="00044FC3">
                    <w:rPr>
                      <w:color w:val="3333FF"/>
                      <w:lang w:val="sr-Latn-CS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BA6E4C" w:rsidRPr="00044FC3">
                    <w:rPr>
                      <w:color w:val="3333FF"/>
                      <w:lang w:val="sr-Latn-CS"/>
                    </w:rPr>
                    <w:instrText xml:space="preserve"> FORMCHECKBOX </w:instrText>
                  </w:r>
                  <w:r w:rsidRPr="00044FC3">
                    <w:rPr>
                      <w:color w:val="3333FF"/>
                      <w:lang w:val="sr-Latn-CS"/>
                    </w:rPr>
                  </w:r>
                  <w:r w:rsidRPr="00044FC3">
                    <w:rPr>
                      <w:color w:val="3333FF"/>
                      <w:lang w:val="sr-Latn-CS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BA6E4C" w:rsidRPr="00FA6D79" w:rsidRDefault="00BA6E4C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17" w:name="Check18"/>
              <w:tc>
                <w:tcPr>
                  <w:tcW w:w="514" w:type="dxa"/>
                  <w:vAlign w:val="center"/>
                </w:tcPr>
                <w:p w:rsidR="00BA6E4C" w:rsidRPr="00FA6D79" w:rsidRDefault="00012B8E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A6E4C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7"/>
                </w:p>
              </w:tc>
            </w:tr>
          </w:tbl>
          <w:p w:rsidR="00BA6E4C" w:rsidRPr="00FA6D79" w:rsidRDefault="00BA6E4C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</w:p>
          <w:p w:rsidR="00BA6E4C" w:rsidRPr="00FA6D79" w:rsidRDefault="00BA6E4C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A6E4C" w:rsidRPr="00FA6D79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A6E4C" w:rsidRPr="00FA6D79" w:rsidRDefault="00BA6E4C" w:rsidP="00B902AD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A6E4C" w:rsidRPr="00FA6D79" w:rsidRDefault="00012B8E" w:rsidP="00547255">
                  <w:pPr>
                    <w:rPr>
                      <w:lang w:val="sr-Latn-CS"/>
                    </w:rPr>
                  </w:pPr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BA6E4C"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BA6E4C" w:rsidRPr="00FA6D79" w:rsidRDefault="00BA6E4C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18" w:name="Check20"/>
              <w:tc>
                <w:tcPr>
                  <w:tcW w:w="514" w:type="dxa"/>
                  <w:vAlign w:val="center"/>
                </w:tcPr>
                <w:p w:rsidR="00BA6E4C" w:rsidRPr="00FA6D79" w:rsidRDefault="00012B8E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A6E4C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8"/>
                </w:p>
              </w:tc>
            </w:tr>
          </w:tbl>
          <w:p w:rsidR="00BA6E4C" w:rsidRPr="00FA6D79" w:rsidRDefault="00BA6E4C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BA6E4C" w:rsidRPr="00FA6D79" w:rsidTr="00B902AD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E4C" w:rsidRPr="00FA6D79" w:rsidRDefault="00BA6E4C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II.1.4 Informacije o javnom okvirnom ugovoru (</w:t>
            </w:r>
            <w:r w:rsidRPr="00FA6D79">
              <w:rPr>
                <w:b/>
                <w:bCs/>
                <w:i/>
                <w:iCs/>
                <w:sz w:val="24"/>
                <w:szCs w:val="24"/>
                <w:lang w:val="sr-Latn-CS"/>
              </w:rPr>
              <w:t>po potrebi)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BA6E4C" w:rsidRPr="00FA6D79" w:rsidRDefault="00BA6E4C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BA6E4C" w:rsidRPr="00FA6D79" w:rsidRDefault="00BA6E4C" w:rsidP="00A03179">
            <w:pPr>
              <w:tabs>
                <w:tab w:val="center" w:pos="4656"/>
              </w:tabs>
              <w:rPr>
                <w:bCs/>
                <w:sz w:val="24"/>
                <w:szCs w:val="24"/>
                <w:lang w:val="sr-Latn-CS"/>
              </w:rPr>
            </w:pPr>
            <w:r w:rsidRPr="00FA6D79">
              <w:rPr>
                <w:bCs/>
                <w:sz w:val="24"/>
                <w:szCs w:val="24"/>
                <w:lang w:val="sr-Latn-CS"/>
              </w:rPr>
              <w:t xml:space="preserve">Javni okvirni ugovor sa jednim </w:t>
            </w:r>
            <w:r>
              <w:rPr>
                <w:bCs/>
                <w:sz w:val="24"/>
                <w:szCs w:val="24"/>
                <w:lang w:val="sr-Latn-CS"/>
              </w:rPr>
              <w:tab/>
            </w:r>
            <w:r w:rsidR="00012B8E">
              <w:fldChar w:fldCharType="begin">
                <w:ffData>
                  <w:name w:val="Check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2B8E">
              <w:fldChar w:fldCharType="end"/>
            </w:r>
          </w:p>
          <w:p w:rsidR="00BA6E4C" w:rsidRPr="00FA6D79" w:rsidRDefault="00BA6E4C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Cs/>
                <w:sz w:val="24"/>
                <w:szCs w:val="24"/>
                <w:lang w:val="sr-Latn-CS"/>
              </w:rPr>
              <w:t>ekonomskim operaterom</w:t>
            </w:r>
          </w:p>
          <w:p w:rsidR="00BA6E4C" w:rsidRPr="00FA6D79" w:rsidRDefault="00BA6E4C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    </w:t>
            </w:r>
          </w:p>
          <w:p w:rsidR="00BA6E4C" w:rsidRPr="00FA6D79" w:rsidRDefault="00BA6E4C" w:rsidP="006904B0">
            <w:pPr>
              <w:rPr>
                <w:bCs/>
                <w:sz w:val="24"/>
                <w:szCs w:val="24"/>
                <w:lang w:val="sr-Latn-CS"/>
              </w:rPr>
            </w:pPr>
            <w:r w:rsidRPr="00FA6D79">
              <w:rPr>
                <w:bCs/>
                <w:sz w:val="24"/>
                <w:szCs w:val="24"/>
                <w:lang w:val="sr-Latn-CS"/>
              </w:rPr>
              <w:t xml:space="preserve">Javni okvirni ugovor sa nekoliko </w:t>
            </w:r>
            <w:r>
              <w:rPr>
                <w:bCs/>
                <w:sz w:val="24"/>
                <w:szCs w:val="24"/>
                <w:lang w:val="sr-Latn-CS"/>
              </w:rPr>
              <w:t xml:space="preserve">                      </w:t>
            </w:r>
            <w:bookmarkStart w:id="19" w:name="Check22"/>
            <w:r w:rsidR="00012B8E">
              <w:rPr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012B8E">
              <w:rPr>
                <w:bCs/>
                <w:sz w:val="24"/>
                <w:szCs w:val="24"/>
                <w:lang w:val="sr-Latn-CS"/>
              </w:rPr>
            </w:r>
            <w:r w:rsidR="00012B8E">
              <w:rPr>
                <w:bCs/>
                <w:sz w:val="24"/>
                <w:szCs w:val="24"/>
                <w:lang w:val="sr-Latn-CS"/>
              </w:rPr>
              <w:fldChar w:fldCharType="end"/>
            </w:r>
            <w:bookmarkEnd w:id="19"/>
          </w:p>
          <w:p w:rsidR="00BA6E4C" w:rsidRPr="00FA6D79" w:rsidRDefault="00BA6E4C" w:rsidP="006904B0">
            <w:pPr>
              <w:rPr>
                <w:bCs/>
                <w:sz w:val="24"/>
                <w:szCs w:val="24"/>
                <w:lang w:val="sr-Latn-CS"/>
              </w:rPr>
            </w:pPr>
            <w:r w:rsidRPr="00FA6D79">
              <w:rPr>
                <w:bCs/>
                <w:sz w:val="24"/>
                <w:szCs w:val="24"/>
                <w:lang w:val="sr-Latn-CS"/>
              </w:rPr>
              <w:t>ekonomskih operatera</w:t>
            </w:r>
          </w:p>
          <w:p w:rsidR="00BA6E4C" w:rsidRPr="00FA6D79" w:rsidRDefault="00BA6E4C" w:rsidP="006904B0">
            <w:pPr>
              <w:rPr>
                <w:sz w:val="24"/>
                <w:szCs w:val="24"/>
                <w:lang w:val="sr-Latn-CS"/>
              </w:rPr>
            </w:pPr>
          </w:p>
          <w:p w:rsidR="00BA6E4C" w:rsidRPr="00FA6D79" w:rsidRDefault="00BA6E4C" w:rsidP="006904B0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Izvršenje ugovora:</w:t>
            </w:r>
          </w:p>
          <w:p w:rsidR="00BA6E4C" w:rsidRPr="00FA6D79" w:rsidRDefault="00BA6E4C" w:rsidP="006904B0">
            <w:pPr>
              <w:rPr>
                <w:sz w:val="24"/>
                <w:szCs w:val="24"/>
                <w:lang w:val="sr-Latn-CS"/>
              </w:rPr>
            </w:pPr>
          </w:p>
          <w:p w:rsidR="00BA6E4C" w:rsidRPr="00FA6D79" w:rsidRDefault="00BA6E4C" w:rsidP="006904B0">
            <w:pPr>
              <w:rPr>
                <w:bCs/>
                <w:sz w:val="24"/>
                <w:szCs w:val="24"/>
                <w:lang w:val="sr-Latn-CS"/>
              </w:rPr>
            </w:pPr>
            <w:r w:rsidRPr="00FA6D79">
              <w:rPr>
                <w:bCs/>
                <w:sz w:val="24"/>
                <w:szCs w:val="24"/>
                <w:lang w:val="sr-Latn-CS"/>
              </w:rPr>
              <w:t>Poziv/Poruka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BA6E4C" w:rsidRPr="00FA6D79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BA6E4C" w:rsidRPr="00FA6D79" w:rsidRDefault="00012B8E" w:rsidP="00AA3073">
                  <w:pPr>
                    <w:rPr>
                      <w:lang w:val="sr-Latn-CS"/>
                    </w:rPr>
                  </w:pPr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BA6E4C"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BA6E4C" w:rsidRPr="00FA6D79" w:rsidRDefault="00BA6E4C" w:rsidP="006904B0">
            <w:pPr>
              <w:rPr>
                <w:bCs/>
                <w:sz w:val="24"/>
                <w:szCs w:val="24"/>
                <w:lang w:val="sr-Latn-CS"/>
              </w:rPr>
            </w:pPr>
          </w:p>
          <w:p w:rsidR="00BA6E4C" w:rsidRPr="00FA6D79" w:rsidRDefault="00BA6E4C" w:rsidP="006904B0">
            <w:pPr>
              <w:rPr>
                <w:bCs/>
                <w:sz w:val="24"/>
                <w:szCs w:val="24"/>
                <w:lang w:val="sr-Latn-CS"/>
              </w:rPr>
            </w:pPr>
            <w:r w:rsidRPr="00FA6D79">
              <w:rPr>
                <w:bCs/>
                <w:sz w:val="24"/>
                <w:szCs w:val="24"/>
                <w:lang w:val="sr-Latn-CS"/>
              </w:rPr>
              <w:t>Pomoćni ugovor/Mini-konkurencija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BA6E4C" w:rsidRPr="00FA6D79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24"/>
                <w:p w:rsidR="00BA6E4C" w:rsidRPr="00FA6D79" w:rsidRDefault="00012B8E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A6E4C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0"/>
                </w:p>
              </w:tc>
            </w:tr>
          </w:tbl>
          <w:p w:rsidR="00BA6E4C" w:rsidRPr="00FA6D79" w:rsidRDefault="00BA6E4C" w:rsidP="006904B0">
            <w:pPr>
              <w:rPr>
                <w:bCs/>
                <w:sz w:val="24"/>
                <w:szCs w:val="24"/>
                <w:lang w:val="sr-Latn-CS"/>
              </w:rPr>
            </w:pPr>
          </w:p>
          <w:p w:rsidR="00BA6E4C" w:rsidRPr="00FA6D79" w:rsidRDefault="00BA6E4C" w:rsidP="006904B0">
            <w:pPr>
              <w:rPr>
                <w:sz w:val="24"/>
                <w:szCs w:val="24"/>
                <w:lang w:val="sr-Latn-CS"/>
              </w:rPr>
            </w:pPr>
          </w:p>
          <w:p w:rsidR="00BA6E4C" w:rsidRPr="00FA6D79" w:rsidRDefault="00BA6E4C" w:rsidP="006904B0">
            <w:pPr>
              <w:rPr>
                <w:b/>
                <w:sz w:val="24"/>
                <w:szCs w:val="24"/>
                <w:lang w:val="sr-Latn-CS"/>
              </w:rPr>
            </w:pPr>
            <w:r w:rsidRPr="00FA6D79">
              <w:rPr>
                <w:b/>
                <w:sz w:val="24"/>
                <w:szCs w:val="24"/>
                <w:lang w:val="sr-Latn-CS"/>
              </w:rPr>
              <w:t>Trajanje javnog okvirnog ugovora:</w:t>
            </w:r>
            <w:r w:rsidRPr="00FA6D79">
              <w:rPr>
                <w:sz w:val="24"/>
                <w:szCs w:val="24"/>
                <w:lang w:val="sr-Latn-CS"/>
              </w:rPr>
              <w:t xml:space="preserve"> u mesecima </w:t>
            </w:r>
            <w:r>
              <w:rPr>
                <w:sz w:val="24"/>
                <w:szCs w:val="24"/>
                <w:lang w:val="sr-Latn-CS"/>
              </w:rPr>
              <w:t xml:space="preserve">: </w:t>
            </w:r>
          </w:p>
          <w:p w:rsidR="00BA6E4C" w:rsidRPr="00FA6D79" w:rsidRDefault="00BA6E4C" w:rsidP="00B902AD">
            <w:pPr>
              <w:rPr>
                <w:sz w:val="24"/>
                <w:szCs w:val="24"/>
                <w:lang w:val="sr-Latn-CS"/>
              </w:rPr>
            </w:pPr>
          </w:p>
        </w:tc>
      </w:tr>
      <w:tr w:rsidR="00BA6E4C" w:rsidRPr="00FA6D79" w:rsidTr="00B902AD">
        <w:tblPrEx>
          <w:jc w:val="center"/>
        </w:tblPrEx>
        <w:trPr>
          <w:gridBefore w:val="1"/>
          <w:wBefore w:w="108" w:type="dxa"/>
          <w:trHeight w:val="1388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E4C" w:rsidRDefault="00BA6E4C" w:rsidP="00AB74F7">
            <w:pPr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II.1.5) Kratak opis predmeta ugovora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: </w:t>
            </w:r>
          </w:p>
          <w:p w:rsidR="00BA6E4C" w:rsidRPr="00491EE1" w:rsidRDefault="00BA6E4C" w:rsidP="00AB74F7">
            <w:pPr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2613A8"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>Asfalti</w:t>
            </w:r>
            <w:r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>ranje puteva I trotoara u KAJB-u</w:t>
            </w:r>
          </w:p>
        </w:tc>
      </w:tr>
      <w:tr w:rsidR="00BA6E4C" w:rsidRPr="00FA6D79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E4C" w:rsidRPr="00491EE1" w:rsidRDefault="00BA6E4C" w:rsidP="00ED68E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lastRenderedPageBreak/>
              <w:t>II.1.6) Klasifikacija po zajedničkom rečniku nabavki (ZRN):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45</w:t>
            </w:r>
            <w:r w:rsidRPr="00AB74F7">
              <w:rPr>
                <w:b/>
                <w:bCs/>
                <w:color w:val="0000FF"/>
                <w:sz w:val="24"/>
                <w:szCs w:val="24"/>
                <w:lang w:val="sr-Latn-CS"/>
              </w:rPr>
              <w:t>-00-00-00-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7</w:t>
            </w:r>
          </w:p>
        </w:tc>
      </w:tr>
      <w:tr w:rsidR="00BA6E4C" w:rsidRPr="00FA6D79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E4C" w:rsidRPr="00FA6D79" w:rsidRDefault="00BA6E4C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II.1.7) Varijante su prihvaćene: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A6E4C" w:rsidRPr="00FA6D79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A6E4C" w:rsidRPr="00FA6D79" w:rsidRDefault="00BA6E4C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1" w:name="Check25"/>
              <w:tc>
                <w:tcPr>
                  <w:tcW w:w="794" w:type="dxa"/>
                  <w:vAlign w:val="center"/>
                </w:tcPr>
                <w:p w:rsidR="00BA6E4C" w:rsidRPr="00FA6D79" w:rsidRDefault="00012B8E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A6E4C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1"/>
                </w:p>
              </w:tc>
              <w:tc>
                <w:tcPr>
                  <w:tcW w:w="494" w:type="dxa"/>
                  <w:vAlign w:val="center"/>
                </w:tcPr>
                <w:p w:rsidR="00BA6E4C" w:rsidRPr="00FA6D79" w:rsidRDefault="00BA6E4C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2" w:name="Check26"/>
              <w:tc>
                <w:tcPr>
                  <w:tcW w:w="514" w:type="dxa"/>
                  <w:vAlign w:val="center"/>
                </w:tcPr>
                <w:p w:rsidR="00BA6E4C" w:rsidRPr="00FA6D79" w:rsidRDefault="00012B8E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BA6E4C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2"/>
                </w:p>
              </w:tc>
            </w:tr>
          </w:tbl>
          <w:p w:rsidR="00BA6E4C" w:rsidRPr="00FA6D79" w:rsidRDefault="00BA6E4C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BA6E4C" w:rsidRPr="00FA6D79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4C" w:rsidRPr="00FA6D79" w:rsidRDefault="00BA6E4C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II.1.8) Podela na grupe: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A6E4C" w:rsidRPr="00FA6D79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A6E4C" w:rsidRPr="00FA6D79" w:rsidRDefault="00BA6E4C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3" w:name="Check27"/>
              <w:tc>
                <w:tcPr>
                  <w:tcW w:w="794" w:type="dxa"/>
                  <w:vAlign w:val="center"/>
                </w:tcPr>
                <w:p w:rsidR="00BA6E4C" w:rsidRPr="00FA6D79" w:rsidRDefault="00012B8E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A6E4C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BA6E4C" w:rsidRPr="00FA6D79" w:rsidRDefault="00BA6E4C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4" w:name="Check28"/>
              <w:tc>
                <w:tcPr>
                  <w:tcW w:w="514" w:type="dxa"/>
                  <w:vAlign w:val="center"/>
                </w:tcPr>
                <w:p w:rsidR="00BA6E4C" w:rsidRPr="00FA6D79" w:rsidRDefault="00012B8E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BA6E4C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4"/>
                </w:p>
              </w:tc>
            </w:tr>
          </w:tbl>
          <w:p w:rsidR="00BA6E4C" w:rsidRPr="00FA6D79" w:rsidRDefault="00BA6E4C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</w:p>
          <w:p w:rsidR="00BA6E4C" w:rsidRPr="00FA6D79" w:rsidRDefault="00BA6E4C" w:rsidP="00ED68E3">
            <w:pPr>
              <w:rPr>
                <w:b/>
                <w:sz w:val="24"/>
                <w:szCs w:val="24"/>
                <w:lang w:val="sr-Latn-CS"/>
              </w:rPr>
            </w:pPr>
          </w:p>
          <w:p w:rsidR="00BA6E4C" w:rsidRPr="00FA6D79" w:rsidRDefault="00BA6E4C" w:rsidP="00ED68E3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sz w:val="24"/>
                <w:szCs w:val="24"/>
                <w:lang w:val="sr-Latn-CS"/>
              </w:rPr>
              <w:t>Ako je odgovor da</w:t>
            </w:r>
            <w:r w:rsidRPr="00FA6D79">
              <w:rPr>
                <w:sz w:val="24"/>
                <w:szCs w:val="24"/>
                <w:lang w:val="sr-Latn-CS"/>
              </w:rPr>
              <w:t xml:space="preserve">, tenderi se podnose za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(označiti samo jednu kućicu)</w:t>
            </w:r>
          </w:p>
          <w:p w:rsidR="00BA6E4C" w:rsidRPr="00FA6D79" w:rsidRDefault="00BA6E4C" w:rsidP="00547255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 xml:space="preserve"> </w:t>
            </w:r>
          </w:p>
          <w:bookmarkStart w:id="25" w:name="Check29"/>
          <w:p w:rsidR="00BA6E4C" w:rsidRPr="00FA6D79" w:rsidRDefault="00012B8E" w:rsidP="00A0317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AC4553">
              <w:rPr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A6E4C" w:rsidRPr="00AC4553">
              <w:rPr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 w:rsidRPr="00AC4553">
              <w:rPr>
                <w:color w:val="3333FF"/>
                <w:sz w:val="24"/>
                <w:szCs w:val="24"/>
                <w:lang w:val="sr-Latn-CS"/>
              </w:rPr>
            </w:r>
            <w:r w:rsidRPr="00AC4553">
              <w:rPr>
                <w:color w:val="3333FF"/>
                <w:sz w:val="24"/>
                <w:szCs w:val="24"/>
                <w:lang w:val="sr-Latn-CS"/>
              </w:rPr>
              <w:fldChar w:fldCharType="end"/>
            </w:r>
            <w:bookmarkEnd w:id="25"/>
            <w:r w:rsidR="00BA6E4C" w:rsidRPr="00AC4553">
              <w:rPr>
                <w:color w:val="3333FF"/>
                <w:sz w:val="24"/>
                <w:szCs w:val="24"/>
                <w:lang w:val="sr-Latn-CS"/>
              </w:rPr>
              <w:t xml:space="preserve">  samo jednu grupu</w:t>
            </w:r>
            <w:r w:rsidR="00BA6E4C" w:rsidRPr="00FA6D79">
              <w:rPr>
                <w:sz w:val="24"/>
                <w:szCs w:val="24"/>
                <w:lang w:val="sr-Latn-CS"/>
              </w:rPr>
              <w:t xml:space="preserve">           </w:t>
            </w:r>
            <w:bookmarkStart w:id="26" w:name="Check30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E4C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6"/>
            <w:r w:rsidR="00BA6E4C" w:rsidRPr="00FA6D79">
              <w:rPr>
                <w:sz w:val="24"/>
                <w:szCs w:val="24"/>
                <w:lang w:val="sr-Latn-CS"/>
              </w:rPr>
              <w:t xml:space="preserve"> </w:t>
            </w:r>
            <w:r w:rsidR="00BA6E4C" w:rsidRPr="00FA6D79">
              <w:rPr>
                <w:b/>
                <w:bCs/>
                <w:sz w:val="32"/>
                <w:szCs w:val="32"/>
                <w:lang w:val="sr-Latn-CS"/>
              </w:rPr>
              <w:t xml:space="preserve"> </w:t>
            </w:r>
            <w:r w:rsidR="00BA6E4C" w:rsidRPr="00FA6D79">
              <w:rPr>
                <w:sz w:val="24"/>
                <w:szCs w:val="24"/>
                <w:lang w:val="sr-Latn-CS"/>
              </w:rPr>
              <w:t xml:space="preserve">jednu ili više grupa             </w:t>
            </w:r>
            <w:bookmarkStart w:id="27" w:name="Check31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E4C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7"/>
            <w:r w:rsidR="00BA6E4C" w:rsidRPr="00FA6D79">
              <w:rPr>
                <w:sz w:val="24"/>
                <w:szCs w:val="24"/>
                <w:lang w:val="sr-Latn-CS"/>
              </w:rPr>
              <w:t xml:space="preserve">  sve grupe</w:t>
            </w:r>
          </w:p>
        </w:tc>
      </w:tr>
    </w:tbl>
    <w:p w:rsidR="00BA6E4C" w:rsidRPr="00FA6D79" w:rsidRDefault="00BA6E4C">
      <w:pPr>
        <w:rPr>
          <w:i/>
          <w:iCs/>
          <w:sz w:val="24"/>
          <w:szCs w:val="24"/>
          <w:lang w:val="sr-Latn-CS"/>
        </w:rPr>
      </w:pPr>
    </w:p>
    <w:p w:rsidR="00BA6E4C" w:rsidRPr="00FA6D79" w:rsidRDefault="00BA6E4C" w:rsidP="00A80EB6">
      <w:pPr>
        <w:outlineLvl w:val="0"/>
        <w:rPr>
          <w:b/>
          <w:bCs/>
          <w:i/>
          <w:i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 xml:space="preserve">II.1.9) Informacije o grupama </w:t>
      </w:r>
      <w:r w:rsidRPr="00FA6D79">
        <w:rPr>
          <w:sz w:val="24"/>
          <w:szCs w:val="24"/>
          <w:lang w:val="sr-Latn-CS"/>
        </w:rPr>
        <w:t>(</w:t>
      </w:r>
      <w:r w:rsidRPr="00FA6D79">
        <w:rPr>
          <w:i/>
          <w:iCs/>
          <w:sz w:val="24"/>
          <w:szCs w:val="24"/>
          <w:lang w:val="sr-Latn-CS"/>
        </w:rPr>
        <w:t>po potrebi)</w:t>
      </w:r>
    </w:p>
    <w:tbl>
      <w:tblPr>
        <w:tblW w:w="9780" w:type="dxa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952"/>
        <w:gridCol w:w="2247"/>
        <w:gridCol w:w="1214"/>
        <w:gridCol w:w="1497"/>
        <w:gridCol w:w="3870"/>
      </w:tblGrid>
      <w:tr w:rsidR="00BA6E4C" w:rsidRPr="00FA6D79" w:rsidTr="006904B0">
        <w:trPr>
          <w:trHeight w:val="707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6E4C" w:rsidRPr="00FA6D79" w:rsidRDefault="00BA6E4C">
            <w:pPr>
              <w:jc w:val="center"/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Grupa br.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6E4C" w:rsidRPr="00FA6D79" w:rsidRDefault="00BA6E4C">
            <w:pPr>
              <w:jc w:val="center"/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Kratak opis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6E4C" w:rsidRPr="00FA6D79" w:rsidRDefault="00BA6E4C">
            <w:pPr>
              <w:jc w:val="center"/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ZJN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E4C" w:rsidRPr="00FA6D79" w:rsidRDefault="00BA6E4C">
            <w:pPr>
              <w:jc w:val="center"/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Količina ili oblast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E4C" w:rsidRPr="00FA6D79" w:rsidRDefault="00BA6E4C">
            <w:pPr>
              <w:jc w:val="center"/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Dodatne informacije</w:t>
            </w:r>
          </w:p>
        </w:tc>
      </w:tr>
      <w:tr w:rsidR="00BA6E4C" w:rsidRPr="00FA6D79" w:rsidTr="006904B0">
        <w:trPr>
          <w:trHeight w:val="403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6E4C" w:rsidRPr="00FA6D79" w:rsidRDefault="00BA6E4C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6E4C" w:rsidRPr="00FA6D79" w:rsidRDefault="00BA6E4C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6E4C" w:rsidRPr="00FA6D79" w:rsidRDefault="00BA6E4C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E4C" w:rsidRPr="00FA6D79" w:rsidRDefault="00BA6E4C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E4C" w:rsidRPr="00FA6D79" w:rsidRDefault="00BA6E4C">
            <w:pPr>
              <w:overflowPunct/>
              <w:rPr>
                <w:sz w:val="24"/>
                <w:szCs w:val="24"/>
                <w:lang w:val="sr-Latn-CS"/>
              </w:rPr>
            </w:pPr>
          </w:p>
        </w:tc>
      </w:tr>
      <w:tr w:rsidR="00BA6E4C" w:rsidRPr="00FA6D79" w:rsidTr="006904B0">
        <w:trPr>
          <w:trHeight w:val="403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6E4C" w:rsidRPr="00FA6D79" w:rsidRDefault="00BA6E4C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6E4C" w:rsidRPr="00FA6D79" w:rsidRDefault="00BA6E4C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6E4C" w:rsidRPr="00FA6D79" w:rsidRDefault="00BA6E4C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E4C" w:rsidRPr="00FA6D79" w:rsidRDefault="00BA6E4C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E4C" w:rsidRPr="00FA6D79" w:rsidRDefault="00BA6E4C">
            <w:pPr>
              <w:overflowPunct/>
              <w:rPr>
                <w:sz w:val="24"/>
                <w:szCs w:val="24"/>
                <w:lang w:val="sr-Latn-CS"/>
              </w:rPr>
            </w:pPr>
          </w:p>
        </w:tc>
      </w:tr>
      <w:tr w:rsidR="00BA6E4C" w:rsidRPr="00FA6D79" w:rsidTr="006904B0">
        <w:trPr>
          <w:trHeight w:val="403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6E4C" w:rsidRPr="00FA6D79" w:rsidRDefault="00BA6E4C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6E4C" w:rsidRPr="00FA6D79" w:rsidRDefault="00BA6E4C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6E4C" w:rsidRPr="00FA6D79" w:rsidRDefault="00BA6E4C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E4C" w:rsidRPr="00FA6D79" w:rsidRDefault="00BA6E4C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E4C" w:rsidRPr="00FA6D79" w:rsidRDefault="00BA6E4C">
            <w:pPr>
              <w:overflowPunct/>
              <w:rPr>
                <w:sz w:val="24"/>
                <w:szCs w:val="24"/>
                <w:lang w:val="sr-Latn-CS"/>
              </w:rPr>
            </w:pPr>
          </w:p>
        </w:tc>
      </w:tr>
      <w:tr w:rsidR="00BA6E4C" w:rsidRPr="00FA6D79" w:rsidTr="006904B0">
        <w:trPr>
          <w:trHeight w:val="403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6E4C" w:rsidRPr="00FA6D79" w:rsidRDefault="00BA6E4C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6E4C" w:rsidRPr="00FA6D79" w:rsidRDefault="00BA6E4C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6E4C" w:rsidRPr="00FA6D79" w:rsidRDefault="00BA6E4C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E4C" w:rsidRPr="00FA6D79" w:rsidRDefault="00BA6E4C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E4C" w:rsidRPr="00FA6D79" w:rsidRDefault="00BA6E4C">
            <w:pPr>
              <w:overflowPunct/>
              <w:rPr>
                <w:sz w:val="24"/>
                <w:szCs w:val="24"/>
                <w:lang w:val="sr-Latn-CS"/>
              </w:rPr>
            </w:pPr>
          </w:p>
        </w:tc>
      </w:tr>
    </w:tbl>
    <w:p w:rsidR="00BA6E4C" w:rsidRPr="00FA6D79" w:rsidRDefault="00BA6E4C">
      <w:pPr>
        <w:overflowPunct/>
        <w:rPr>
          <w:sz w:val="24"/>
          <w:szCs w:val="24"/>
          <w:lang w:val="sr-Latn-CS"/>
        </w:rPr>
      </w:pPr>
    </w:p>
    <w:p w:rsidR="00BA6E4C" w:rsidRPr="00FA6D79" w:rsidRDefault="00BA6E4C" w:rsidP="00A80EB6">
      <w:pPr>
        <w:outlineLvl w:val="0"/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II.2) KOLIČINA ILI POLJE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BA6E4C" w:rsidRPr="00FA6D79" w:rsidTr="00CE6165">
        <w:tc>
          <w:tcPr>
            <w:tcW w:w="9853" w:type="dxa"/>
          </w:tcPr>
          <w:p w:rsidR="00BA6E4C" w:rsidRPr="00FA6D79" w:rsidRDefault="00BA6E4C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Količina ili opšto polje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(uključujući sve grupe I opcije, po potrebi)</w:t>
            </w:r>
            <w:r>
              <w:rPr>
                <w:i/>
                <w:iCs/>
                <w:sz w:val="24"/>
                <w:szCs w:val="24"/>
                <w:lang w:val="sr-Latn-CS"/>
              </w:rPr>
              <w:t>:</w:t>
            </w:r>
          </w:p>
          <w:p w:rsidR="00BA6E4C" w:rsidRPr="00FA6D79" w:rsidRDefault="00BA6E4C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BA6E4C" w:rsidRPr="00FA6D79" w:rsidRDefault="00BA6E4C">
      <w:pPr>
        <w:rPr>
          <w:sz w:val="24"/>
          <w:szCs w:val="24"/>
          <w:lang w:val="sr-Latn-CS"/>
        </w:rPr>
      </w:pPr>
    </w:p>
    <w:p w:rsidR="00BA6E4C" w:rsidRPr="00FA6D79" w:rsidRDefault="00BA6E4C" w:rsidP="00A80EB6">
      <w:pPr>
        <w:outlineLvl w:val="0"/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II.3) TRAJANJE UGOVORA ILI VREMENSKI ROK ZA ZAVRŠETAK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BA6E4C" w:rsidRPr="00FA6D79" w:rsidTr="00CE6165">
        <w:tc>
          <w:tcPr>
            <w:tcW w:w="9853" w:type="dxa"/>
          </w:tcPr>
          <w:p w:rsidR="00BA6E4C" w:rsidRPr="00FA6D79" w:rsidRDefault="00BA6E4C" w:rsidP="00C45B98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Trajanje u mesecima </w:t>
            </w:r>
            <w:r>
              <w:rPr>
                <w:sz w:val="24"/>
                <w:szCs w:val="24"/>
                <w:lang w:val="sr-Latn-CS"/>
              </w:rPr>
              <w:t xml:space="preserve">:  </w:t>
            </w:r>
            <w:r w:rsidRPr="000B2383">
              <w:rPr>
                <w:sz w:val="24"/>
                <w:szCs w:val="24"/>
                <w:lang w:val="sr-Latn-CS"/>
              </w:rPr>
              <w:t xml:space="preserve">/  ili danima </w:t>
            </w:r>
            <w:r>
              <w:rPr>
                <w:sz w:val="24"/>
                <w:szCs w:val="24"/>
                <w:lang w:val="sr-Latn-CS"/>
              </w:rPr>
              <w:t xml:space="preserve">: </w:t>
            </w:r>
            <w:r>
              <w:rPr>
                <w:color w:val="0000FF"/>
                <w:sz w:val="24"/>
                <w:szCs w:val="24"/>
                <w:lang w:val="sr-Latn-CS"/>
              </w:rPr>
              <w:t xml:space="preserve">4 meseca ili 120 dana </w:t>
            </w:r>
            <w:r w:rsidRPr="00FA6D79">
              <w:rPr>
                <w:sz w:val="24"/>
                <w:szCs w:val="24"/>
                <w:lang w:val="sr-Latn-CS"/>
              </w:rPr>
              <w:t xml:space="preserve"> (od dodele</w:t>
            </w:r>
            <w:r>
              <w:rPr>
                <w:sz w:val="24"/>
                <w:szCs w:val="24"/>
                <w:lang w:val="sr-Latn-CS"/>
              </w:rPr>
              <w:t xml:space="preserve"> – potpisa </w:t>
            </w:r>
            <w:r w:rsidRPr="00FA6D79">
              <w:rPr>
                <w:sz w:val="24"/>
                <w:szCs w:val="24"/>
                <w:lang w:val="sr-Latn-CS"/>
              </w:rPr>
              <w:t xml:space="preserve"> ugovora)</w:t>
            </w:r>
          </w:p>
          <w:p w:rsidR="00BA6E4C" w:rsidRPr="00FA6D79" w:rsidRDefault="00BA6E4C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    ili</w:t>
            </w:r>
          </w:p>
          <w:p w:rsidR="00BA6E4C" w:rsidRDefault="00BA6E4C" w:rsidP="00EF1C9A">
            <w:pPr>
              <w:rPr>
                <w:color w:val="0000FF"/>
                <w:lang w:val="pl-PL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Početak  </w:t>
            </w:r>
            <w:r>
              <w:rPr>
                <w:sz w:val="24"/>
                <w:szCs w:val="24"/>
                <w:lang w:val="sr-Latn-CS"/>
              </w:rPr>
              <w:t xml:space="preserve">: </w:t>
            </w:r>
            <w:r w:rsidRPr="00AC4553">
              <w:rPr>
                <w:color w:val="3333FF"/>
                <w:sz w:val="24"/>
                <w:szCs w:val="24"/>
                <w:lang w:val="sr-Latn-CS"/>
              </w:rPr>
              <w:t>Odmah po potpisivanju ugovora. Ugovor stupa na snagu i počeće se sa njegovim sprovođenjem samo nakon predaje (depozit Osiguranja Izvršavanja) i potpisivanje iste.</w:t>
            </w:r>
          </w:p>
          <w:p w:rsidR="00BA6E4C" w:rsidRPr="00E55880" w:rsidRDefault="00BA6E4C" w:rsidP="00EF1C9A">
            <w:pPr>
              <w:rPr>
                <w:i/>
                <w:iCs/>
                <w:sz w:val="24"/>
                <w:szCs w:val="24"/>
                <w:lang w:val="pl-PL"/>
              </w:rPr>
            </w:pPr>
          </w:p>
          <w:p w:rsidR="00BA6E4C" w:rsidRPr="00FA6D79" w:rsidRDefault="00BA6E4C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Završetak  </w:t>
            </w:r>
            <w:r>
              <w:rPr>
                <w:sz w:val="24"/>
                <w:szCs w:val="24"/>
                <w:lang w:val="sr-Latn-CS"/>
              </w:rPr>
              <w:t xml:space="preserve">: </w:t>
            </w:r>
            <w:r w:rsidRPr="00AC4553">
              <w:rPr>
                <w:color w:val="3333FF"/>
                <w:sz w:val="24"/>
                <w:szCs w:val="24"/>
                <w:lang w:val="sr-Latn-CS"/>
              </w:rPr>
              <w:t>U skladu sa gore navedenim odredbama (tačka II.3)</w:t>
            </w:r>
          </w:p>
          <w:p w:rsidR="00BA6E4C" w:rsidRPr="00FA6D79" w:rsidRDefault="00BA6E4C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BA6E4C" w:rsidRPr="00FA6D79" w:rsidRDefault="00BA6E4C">
      <w:pPr>
        <w:rPr>
          <w:sz w:val="24"/>
          <w:szCs w:val="24"/>
          <w:lang w:val="sr-Latn-CS"/>
        </w:rPr>
      </w:pPr>
    </w:p>
    <w:p w:rsidR="00BA6E4C" w:rsidRPr="00FA6D79" w:rsidRDefault="00BA6E4C" w:rsidP="00A80EB6">
      <w:pPr>
        <w:outlineLvl w:val="0"/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III: PRAVNE, EKONOMSKE, FINANSIJSKE I TEHNIČKE INFORMACIJE</w:t>
      </w:r>
    </w:p>
    <w:p w:rsidR="00BA6E4C" w:rsidRPr="00FA6D79" w:rsidRDefault="00BA6E4C">
      <w:pPr>
        <w:rPr>
          <w:sz w:val="24"/>
          <w:szCs w:val="24"/>
          <w:lang w:val="sr-Latn-CS"/>
        </w:rPr>
      </w:pPr>
    </w:p>
    <w:p w:rsidR="00BA6E4C" w:rsidRPr="00FA6D79" w:rsidRDefault="00BA6E4C" w:rsidP="00A80EB6">
      <w:pPr>
        <w:outlineLvl w:val="0"/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III.1) USLOVI KOJI SE ODNOSE NA UGOVOR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BA6E4C" w:rsidRPr="00FA6D79" w:rsidTr="00CE6165">
        <w:tc>
          <w:tcPr>
            <w:tcW w:w="9853" w:type="dxa"/>
          </w:tcPr>
          <w:p w:rsidR="00BA6E4C" w:rsidRPr="00FA6D79" w:rsidRDefault="00BA6E4C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III.1.1) Traži se garancija izvršavanja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A6E4C" w:rsidRPr="00FA6D79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A6E4C" w:rsidRPr="00FA6D79" w:rsidRDefault="00BA6E4C" w:rsidP="00960CC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8" w:name="Check32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A6E4C" w:rsidRPr="00FA6D79" w:rsidRDefault="00012B8E" w:rsidP="00960CC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BA6E4C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A6E4C" w:rsidRPr="00FA6D79" w:rsidRDefault="00BA6E4C" w:rsidP="00960CC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9" w:name="Check33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A6E4C" w:rsidRPr="00FA6D79" w:rsidRDefault="00012B8E" w:rsidP="00960CC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A6E4C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9"/>
                </w:p>
              </w:tc>
            </w:tr>
          </w:tbl>
          <w:p w:rsidR="00BA6E4C" w:rsidRPr="00FA6D79" w:rsidRDefault="00BA6E4C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BA6E4C" w:rsidRPr="00FA6D79" w:rsidRDefault="00BA6E4C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Ako je odgovor da, iznos garancije izvršavanja </w:t>
            </w:r>
            <w:r w:rsidRPr="007D40A5">
              <w:rPr>
                <w:b/>
                <w:color w:val="3333FF"/>
                <w:sz w:val="24"/>
                <w:szCs w:val="24"/>
                <w:lang w:val="sr-Latn-CS"/>
              </w:rPr>
              <w:t>10,000.00</w:t>
            </w:r>
            <w:r w:rsidR="007D40A5" w:rsidRPr="007D40A5">
              <w:rPr>
                <w:b/>
                <w:color w:val="3333FF"/>
                <w:sz w:val="24"/>
                <w:szCs w:val="24"/>
                <w:lang w:val="sr-Latn-CS"/>
              </w:rPr>
              <w:t xml:space="preserve"> </w:t>
            </w:r>
            <w:r w:rsidRPr="007D40A5">
              <w:rPr>
                <w:b/>
                <w:color w:val="3333FF"/>
                <w:sz w:val="24"/>
                <w:szCs w:val="24"/>
              </w:rPr>
              <w:t>€</w:t>
            </w:r>
            <w:r>
              <w:rPr>
                <w:sz w:val="24"/>
                <w:szCs w:val="24"/>
                <w:lang w:val="sr-Latn-CS"/>
              </w:rPr>
              <w:t xml:space="preserve">  u jednoj od Kosovskih banaka koja je </w:t>
            </w:r>
            <w:r>
              <w:rPr>
                <w:color w:val="0000FF"/>
                <w:sz w:val="24"/>
                <w:szCs w:val="24"/>
                <w:lang w:val="sr-Latn-CS"/>
              </w:rPr>
              <w:t xml:space="preserve"> licencirana od strane Centralne Banke Kosova.</w:t>
            </w:r>
          </w:p>
        </w:tc>
      </w:tr>
      <w:tr w:rsidR="00BA6E4C" w:rsidRPr="00FA6D79" w:rsidTr="00CE6165">
        <w:tc>
          <w:tcPr>
            <w:tcW w:w="9853" w:type="dxa"/>
          </w:tcPr>
          <w:p w:rsidR="00BA6E4C" w:rsidRDefault="00BA6E4C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III.1.2) Dobiti  zakonski oblik od grupisanih ekonomskih operatera kojima ugovor treba da se  dodeli 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(po potrebi)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</w:p>
          <w:p w:rsidR="00BA6E4C" w:rsidRPr="004910D4" w:rsidRDefault="00BA6E4C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BA6E4C" w:rsidRPr="00FA6D79" w:rsidTr="00CE6165">
        <w:tc>
          <w:tcPr>
            <w:tcW w:w="9853" w:type="dxa"/>
          </w:tcPr>
          <w:p w:rsidR="00BA6E4C" w:rsidRPr="00FA6D79" w:rsidRDefault="00BA6E4C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III.1.3  Ostali određeni uslovi čiji je predmet izvršenje ugovora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A6E4C" w:rsidRPr="00FA6D79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A6E4C" w:rsidRPr="00FA6D79" w:rsidRDefault="00BA6E4C" w:rsidP="00EA5707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0" w:name="Check34"/>
              <w:tc>
                <w:tcPr>
                  <w:tcW w:w="794" w:type="dxa"/>
                  <w:vAlign w:val="center"/>
                </w:tcPr>
                <w:p w:rsidR="00BA6E4C" w:rsidRPr="00FA6D79" w:rsidRDefault="00012B8E" w:rsidP="00EA570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A6E4C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BA6E4C" w:rsidRPr="00FA6D79" w:rsidRDefault="00BA6E4C" w:rsidP="00EA5707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31" w:name="Check35"/>
              <w:tc>
                <w:tcPr>
                  <w:tcW w:w="514" w:type="dxa"/>
                  <w:vAlign w:val="center"/>
                </w:tcPr>
                <w:p w:rsidR="00BA6E4C" w:rsidRPr="00FA6D79" w:rsidRDefault="00012B8E" w:rsidP="00EA570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BA6E4C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1"/>
                </w:p>
              </w:tc>
            </w:tr>
          </w:tbl>
          <w:p w:rsidR="00BA6E4C" w:rsidRPr="00FA6D79" w:rsidRDefault="00BA6E4C" w:rsidP="002003A1">
            <w:pPr>
              <w:rPr>
                <w:sz w:val="24"/>
                <w:szCs w:val="24"/>
                <w:lang w:val="sr-Latn-CS"/>
              </w:rPr>
            </w:pPr>
          </w:p>
          <w:p w:rsidR="00BA6E4C" w:rsidRDefault="00BA6E4C" w:rsidP="00EA5707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da, opiši posebne uslove</w:t>
            </w:r>
            <w:r>
              <w:rPr>
                <w:sz w:val="24"/>
                <w:szCs w:val="24"/>
                <w:lang w:val="sr-Latn-CS"/>
              </w:rPr>
              <w:t xml:space="preserve"> : izgradnja puteva kao što je navedeno u ovom obaveštenju biće izvršena u skladu sa projektom i tehničkim specifikacijama kao sastavnog dela dosijea tendera.</w:t>
            </w:r>
          </w:p>
          <w:p w:rsidR="00BA6E4C" w:rsidRPr="00FA6D79" w:rsidRDefault="00BA6E4C" w:rsidP="00EA5707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BA6E4C" w:rsidRPr="00FA6D79" w:rsidRDefault="00BA6E4C">
      <w:pPr>
        <w:rPr>
          <w:sz w:val="24"/>
          <w:szCs w:val="24"/>
          <w:lang w:val="sr-Latn-CS"/>
        </w:rPr>
      </w:pPr>
    </w:p>
    <w:p w:rsidR="00BA6E4C" w:rsidRPr="00FA6D79" w:rsidRDefault="00BA6E4C" w:rsidP="00A80EB6">
      <w:pPr>
        <w:outlineLvl w:val="0"/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lastRenderedPageBreak/>
        <w:t>III.2) USLOVI ZA UČEŠĆE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BA6E4C" w:rsidRPr="00FA6D79" w:rsidTr="00CE6165">
        <w:tc>
          <w:tcPr>
            <w:tcW w:w="9853" w:type="dxa"/>
          </w:tcPr>
          <w:p w:rsidR="00BA6E4C" w:rsidRPr="00FA6D79" w:rsidRDefault="00BA6E4C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III.2.1)  </w:t>
            </w:r>
            <w:r>
              <w:rPr>
                <w:b/>
                <w:bCs/>
                <w:sz w:val="24"/>
                <w:szCs w:val="24"/>
                <w:lang w:val="sr-Latn-CS"/>
              </w:rPr>
              <w:t>Zahtevi o Doakzima  Uslova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podobnosti</w:t>
            </w:r>
          </w:p>
          <w:p w:rsidR="00BA6E4C" w:rsidRPr="00F319F2" w:rsidRDefault="00BA6E4C" w:rsidP="000F7452">
            <w:pPr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sr-Latn-CS"/>
              </w:rPr>
              <w:t>Izja</w:t>
            </w:r>
            <w:r w:rsidRPr="00F30CF0">
              <w:rPr>
                <w:lang w:val="sr-Latn-CS"/>
              </w:rPr>
              <w:t xml:space="preserve">va pod zakletvom da  ekonomski operater ispunjava uslov podobnosti iz </w:t>
            </w:r>
            <w:r>
              <w:rPr>
                <w:lang w:val="sr-Latn-CS"/>
              </w:rPr>
              <w:t>clana 65 Zakona br.. 04</w:t>
            </w:r>
            <w:r w:rsidRPr="00F30CF0">
              <w:rPr>
                <w:lang w:val="sr-Latn-CS"/>
              </w:rPr>
              <w:t>/</w:t>
            </w:r>
            <w:r>
              <w:rPr>
                <w:lang w:val="sr-Latn-CS"/>
              </w:rPr>
              <w:t>L - 042</w:t>
            </w:r>
            <w:r w:rsidRPr="00F30CF0">
              <w:rPr>
                <w:lang w:val="sr-Latn-CS"/>
              </w:rPr>
              <w:t xml:space="preserve"> , treba da se podnese .</w:t>
            </w:r>
            <w:r>
              <w:rPr>
                <w:lang w:val="sr-Latn-CS"/>
              </w:rPr>
              <w:t xml:space="preserve">..............................................................................................................           </w:t>
            </w:r>
            <w:r w:rsidRPr="00FD7B04">
              <w:rPr>
                <w:color w:val="0000FF"/>
                <w:lang w:val="sr-Latn-CS"/>
              </w:rPr>
              <w:t>( Original )</w:t>
            </w:r>
          </w:p>
          <w:p w:rsidR="00BA6E4C" w:rsidRPr="00C416AC" w:rsidRDefault="00BA6E4C" w:rsidP="00F319F2">
            <w:pPr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  <w:lang w:val="it-IT"/>
              </w:rPr>
            </w:pPr>
            <w:r w:rsidRPr="00C416AC">
              <w:rPr>
                <w:lang w:val="it-IT"/>
              </w:rPr>
              <w:t>Pot</w:t>
            </w:r>
            <w:r w:rsidRPr="00C416AC">
              <w:rPr>
                <w:lang w:val="sr-Latn-CS"/>
              </w:rPr>
              <w:t>vrda</w:t>
            </w:r>
            <w:r>
              <w:rPr>
                <w:lang w:val="sr-Latn-CS"/>
              </w:rPr>
              <w:t xml:space="preserve"> od nadleznog sudskog autoriteta ( Opstinsi Sud  mesta osnivanja Ek.Op.) da Ek.Op. nema smetnja u vezi zahteva LPT, clana 6 tacka 6.2   dosije tendera. ( sa datum ne vise od 3 ( tri ) meseci od datuma dostave tendera )  ................................................................................................... ....         </w:t>
            </w:r>
            <w:r w:rsidRPr="006F3E4A">
              <w:rPr>
                <w:color w:val="0000FF"/>
                <w:lang w:val="sr-Latn-CS"/>
              </w:rPr>
              <w:t xml:space="preserve">( Original ili </w:t>
            </w:r>
            <w:r>
              <w:rPr>
                <w:color w:val="0000FF"/>
                <w:lang w:val="sr-Latn-CS"/>
              </w:rPr>
              <w:t>overe</w:t>
            </w:r>
            <w:r w:rsidRPr="006F3E4A">
              <w:rPr>
                <w:color w:val="0000FF"/>
                <w:lang w:val="sr-Latn-CS"/>
              </w:rPr>
              <w:t>na kopija )</w:t>
            </w:r>
          </w:p>
          <w:p w:rsidR="00BA6E4C" w:rsidRPr="00DF6127" w:rsidRDefault="00BA6E4C" w:rsidP="00C416AC">
            <w:pPr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  <w:lang w:val="it-IT"/>
              </w:rPr>
            </w:pPr>
            <w:r w:rsidRPr="00C416AC">
              <w:rPr>
                <w:lang w:val="it-IT"/>
              </w:rPr>
              <w:t>Potvrda</w:t>
            </w:r>
            <w:r>
              <w:rPr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lang w:val="sr-Latn-CS"/>
              </w:rPr>
              <w:t xml:space="preserve">od nadleznog sudskog autoriteta mesta osnivanja Ek.Op.( Okruzni Privredni Sud) da Ek.Op. nema smetnja u vezi zahteva LPT, clana 6 tacka  6.3  dosije tendera. ( sa datum ne vise od 3 ( tri ) meseci od datuma dostave tender ........................................................................................................ </w:t>
            </w:r>
            <w:r>
              <w:rPr>
                <w:color w:val="0000FF"/>
                <w:lang w:val="sr-Latn-CS"/>
              </w:rPr>
              <w:t>( Original ili overe</w:t>
            </w:r>
            <w:r w:rsidRPr="006F3E4A">
              <w:rPr>
                <w:color w:val="0000FF"/>
                <w:lang w:val="sr-Latn-CS"/>
              </w:rPr>
              <w:t>na kopija )</w:t>
            </w:r>
          </w:p>
          <w:p w:rsidR="00BA6E4C" w:rsidRPr="00C402AC" w:rsidRDefault="00BA6E4C" w:rsidP="00DF6127">
            <w:pPr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  <w:lang w:val="it-IT"/>
              </w:rPr>
            </w:pPr>
            <w:r>
              <w:rPr>
                <w:lang w:val="it-IT"/>
              </w:rPr>
              <w:t>Potvrda suda da direktor ili menadžer kompanije nije pod istragom više od šest meseci</w:t>
            </w:r>
            <w:r>
              <w:rPr>
                <w:lang w:val="sr-Latn-CS"/>
              </w:rPr>
              <w:t xml:space="preserve">........................................ </w:t>
            </w:r>
            <w:r>
              <w:rPr>
                <w:color w:val="0000FF"/>
                <w:lang w:val="sr-Latn-CS"/>
              </w:rPr>
              <w:t>( Za kompaniju koja dobije</w:t>
            </w:r>
            <w:r w:rsidRPr="006F3E4A">
              <w:rPr>
                <w:color w:val="0000FF"/>
                <w:lang w:val="sr-Latn-CS"/>
              </w:rPr>
              <w:t xml:space="preserve"> )</w:t>
            </w:r>
            <w:r>
              <w:rPr>
                <w:lang w:val="sr-Latn-CS"/>
              </w:rPr>
              <w:t xml:space="preserve"> </w:t>
            </w:r>
          </w:p>
          <w:p w:rsidR="00BA6E4C" w:rsidRPr="00CF1355" w:rsidRDefault="00BA6E4C" w:rsidP="00DF6127">
            <w:pPr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  <w:lang w:val="it-IT"/>
              </w:rPr>
            </w:pPr>
            <w:r>
              <w:rPr>
                <w:lang w:val="sr-Latn-CS"/>
              </w:rPr>
              <w:t xml:space="preserve">Dokaz o izmirenju potrosene elektricne energije – „ Transakcije Potrosaca „ u ime Ekonomskog Operatora  koja obuhvata period do </w:t>
            </w:r>
            <w:r w:rsidR="007D40A5">
              <w:rPr>
                <w:lang w:val="sr-Latn-CS"/>
              </w:rPr>
              <w:t>potpisivanja ugovora bez obaveza (duga)</w:t>
            </w:r>
            <w:r w:rsidR="00A20467">
              <w:rPr>
                <w:lang w:val="sr-Latn-CS"/>
              </w:rPr>
              <w:t xml:space="preserve"> i/ ili </w:t>
            </w:r>
            <w:r>
              <w:rPr>
                <w:lang w:val="sr-Latn-CS"/>
              </w:rPr>
              <w:t xml:space="preserve">  Ugovor sklopljen izmedhju stranke : KEK i Ek</w:t>
            </w:r>
            <w:r w:rsidR="00A20467">
              <w:rPr>
                <w:lang w:val="sr-Latn-CS"/>
              </w:rPr>
              <w:t>onomskog operatera</w:t>
            </w:r>
            <w:r>
              <w:rPr>
                <w:lang w:val="sr-Latn-CS"/>
              </w:rPr>
              <w:t xml:space="preserve"> o  izmirenju potrosene elektricne energije u  mesecnim ratama , treba dostaviti   .</w:t>
            </w:r>
            <w:r w:rsidR="00A20467">
              <w:rPr>
                <w:lang w:val="sr-Latn-CS"/>
              </w:rPr>
              <w:t>(Original ili overena kopija)</w:t>
            </w:r>
            <w:r>
              <w:rPr>
                <w:lang w:val="sr-Latn-CS"/>
              </w:rPr>
              <w:t xml:space="preserve">........................................  </w:t>
            </w:r>
            <w:r>
              <w:rPr>
                <w:color w:val="0000FF"/>
                <w:lang w:val="sr-Latn-CS"/>
              </w:rPr>
              <w:t>( Za kompaniju koja dobije</w:t>
            </w:r>
            <w:r w:rsidRPr="00887B2D">
              <w:rPr>
                <w:color w:val="0000FF"/>
                <w:lang w:val="sr-Latn-CS"/>
              </w:rPr>
              <w:t xml:space="preserve"> )</w:t>
            </w:r>
          </w:p>
          <w:p w:rsidR="00BA6E4C" w:rsidRPr="00CF1355" w:rsidRDefault="00BA6E4C" w:rsidP="00CF1355">
            <w:pPr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  <w:lang w:val="it-IT"/>
              </w:rPr>
            </w:pPr>
            <w:r>
              <w:rPr>
                <w:lang w:val="sr-Latn-CS"/>
              </w:rPr>
              <w:t xml:space="preserve">Dokaz o izmirenju Poreza na Imovinu u ime vlasnika lokala i Takse na Firmi u ime osnivaca  Ekonomskog Operatora,  koja obuhvata period do </w:t>
            </w:r>
            <w:r w:rsidR="00A20467">
              <w:rPr>
                <w:lang w:val="sr-Latn-CS"/>
              </w:rPr>
              <w:t>potpisivanja ugovora bez obaveza</w:t>
            </w:r>
            <w:r>
              <w:rPr>
                <w:lang w:val="sr-Latn-CS"/>
              </w:rPr>
              <w:t xml:space="preserve"> , treba dostaviti</w:t>
            </w:r>
            <w:r w:rsidR="00A20467">
              <w:rPr>
                <w:lang w:val="sr-Latn-CS"/>
              </w:rPr>
              <w:t>:</w:t>
            </w:r>
            <w:r>
              <w:rPr>
                <w:lang w:val="sr-Latn-CS"/>
              </w:rPr>
              <w:t xml:space="preserve">  ......</w:t>
            </w:r>
            <w:r w:rsidR="00A20467">
              <w:rPr>
                <w:lang w:val="sr-Latn-CS"/>
              </w:rPr>
              <w:t xml:space="preserve">   .......</w:t>
            </w:r>
            <w:r>
              <w:rPr>
                <w:lang w:val="sr-Latn-CS"/>
              </w:rPr>
              <w:t xml:space="preserve">.....  </w:t>
            </w:r>
            <w:r>
              <w:rPr>
                <w:color w:val="0000FF"/>
                <w:lang w:val="sr-Latn-CS"/>
              </w:rPr>
              <w:t>( Original</w:t>
            </w:r>
            <w:r w:rsidR="00A20467">
              <w:rPr>
                <w:color w:val="0000FF"/>
                <w:lang w:val="sr-Latn-CS"/>
              </w:rPr>
              <w:t xml:space="preserve"> ili overena kopija</w:t>
            </w:r>
            <w:r>
              <w:rPr>
                <w:color w:val="0000FF"/>
                <w:lang w:val="sr-Latn-CS"/>
              </w:rPr>
              <w:t xml:space="preserve"> </w:t>
            </w:r>
            <w:r w:rsidRPr="00887B2D">
              <w:rPr>
                <w:color w:val="0000FF"/>
                <w:lang w:val="sr-Latn-CS"/>
              </w:rPr>
              <w:t xml:space="preserve"> )</w:t>
            </w:r>
            <w:r w:rsidR="00A20467">
              <w:rPr>
                <w:color w:val="0000FF"/>
                <w:lang w:val="sr-Latn-CS"/>
              </w:rPr>
              <w:t xml:space="preserve">  (Za kompaniju koja dobija)</w:t>
            </w:r>
          </w:p>
          <w:p w:rsidR="00BA6E4C" w:rsidRPr="008F3BFB" w:rsidRDefault="00BA6E4C" w:rsidP="008F3BFB">
            <w:pPr>
              <w:ind w:left="360"/>
              <w:jc w:val="both"/>
              <w:rPr>
                <w:b/>
                <w:sz w:val="24"/>
                <w:szCs w:val="24"/>
                <w:lang w:val="it-IT"/>
              </w:rPr>
            </w:pPr>
          </w:p>
        </w:tc>
      </w:tr>
      <w:tr w:rsidR="00BA6E4C" w:rsidRPr="00FA6D79" w:rsidTr="00CE6165">
        <w:tc>
          <w:tcPr>
            <w:tcW w:w="9853" w:type="dxa"/>
          </w:tcPr>
          <w:p w:rsidR="00BA6E4C" w:rsidRDefault="00BA6E4C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III.2.2) Profesionalna podobnost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:</w:t>
            </w:r>
          </w:p>
          <w:p w:rsidR="00BA6E4C" w:rsidRPr="00F50E43" w:rsidRDefault="00BA6E4C" w:rsidP="00F50E43">
            <w:pPr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Registrova</w:t>
            </w:r>
            <w:r w:rsidRPr="00F30CF0">
              <w:rPr>
                <w:lang w:val="sr-Latn-CS"/>
              </w:rPr>
              <w:t xml:space="preserve">nje kao ekonomskog operatera u profesionalni, poslovni i/ili uzajednički registar u zemlji vašeg </w:t>
            </w:r>
            <w:r>
              <w:rPr>
                <w:lang w:val="sr-Latn-CS"/>
              </w:rPr>
              <w:t xml:space="preserve">           </w:t>
            </w:r>
          </w:p>
          <w:p w:rsidR="00BA6E4C" w:rsidRDefault="00BA6E4C" w:rsidP="00F50E43">
            <w:pPr>
              <w:widowControl/>
              <w:overflowPunct/>
              <w:autoSpaceDE/>
              <w:autoSpaceDN/>
              <w:adjustRightInd/>
              <w:spacing w:after="60"/>
              <w:rPr>
                <w:b/>
                <w:lang w:val="sr-Latn-CS"/>
              </w:rPr>
            </w:pPr>
            <w:r>
              <w:rPr>
                <w:lang w:val="sr-Latn-CS"/>
              </w:rPr>
              <w:t xml:space="preserve">                 </w:t>
            </w:r>
            <w:r w:rsidRPr="00F30CF0">
              <w:rPr>
                <w:lang w:val="sr-Latn-CS"/>
              </w:rPr>
              <w:t>osnivanja.</w:t>
            </w:r>
            <w:r>
              <w:rPr>
                <w:lang w:val="sr-Latn-CS"/>
              </w:rPr>
              <w:t xml:space="preserve"> ( Uverenje o Upisu Biznisa ) ............................................................................................ </w:t>
            </w:r>
            <w:r w:rsidRPr="001E4509">
              <w:rPr>
                <w:color w:val="0000FF"/>
                <w:lang w:val="sr-Latn-CS"/>
              </w:rPr>
              <w:t>( kopije )</w:t>
            </w:r>
          </w:p>
          <w:p w:rsidR="00BA6E4C" w:rsidRDefault="00BA6E4C" w:rsidP="00757469">
            <w:pPr>
              <w:widowControl/>
              <w:overflowPunct/>
              <w:autoSpaceDE/>
              <w:autoSpaceDN/>
              <w:adjustRightInd/>
              <w:spacing w:after="6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        </w:t>
            </w:r>
            <w:r w:rsidRPr="00A3482E">
              <w:rPr>
                <w:b/>
                <w:lang w:val="sr-Latn-CS"/>
              </w:rPr>
              <w:t>2.</w:t>
            </w:r>
            <w:r>
              <w:rPr>
                <w:b/>
                <w:sz w:val="24"/>
                <w:szCs w:val="24"/>
                <w:lang w:val="sr-Latn-CS"/>
              </w:rPr>
              <w:t xml:space="preserve">   </w:t>
            </w:r>
            <w:r>
              <w:rPr>
                <w:lang w:val="sr-Latn-CS"/>
              </w:rPr>
              <w:t xml:space="preserve">Uverenje o PDV  ( validna ) ................................................................................................       </w:t>
            </w:r>
            <w:r w:rsidRPr="001E4509">
              <w:rPr>
                <w:color w:val="0000FF"/>
                <w:lang w:val="sr-Latn-CS"/>
              </w:rPr>
              <w:t xml:space="preserve">( </w:t>
            </w:r>
            <w:r>
              <w:rPr>
                <w:color w:val="0000FF"/>
                <w:lang w:val="sr-Latn-CS"/>
              </w:rPr>
              <w:t xml:space="preserve">overena </w:t>
            </w:r>
            <w:r w:rsidRPr="001E4509">
              <w:rPr>
                <w:color w:val="0000FF"/>
                <w:lang w:val="sr-Latn-CS"/>
              </w:rPr>
              <w:t>kopij</w:t>
            </w:r>
            <w:r>
              <w:rPr>
                <w:color w:val="0000FF"/>
                <w:lang w:val="sr-Latn-CS"/>
              </w:rPr>
              <w:t>a</w:t>
            </w:r>
            <w:r w:rsidRPr="001E4509">
              <w:rPr>
                <w:color w:val="0000FF"/>
                <w:lang w:val="sr-Latn-CS"/>
              </w:rPr>
              <w:t xml:space="preserve"> )</w:t>
            </w:r>
          </w:p>
          <w:p w:rsidR="00BA6E4C" w:rsidRPr="00A60F37" w:rsidRDefault="00BA6E4C" w:rsidP="00757469">
            <w:pPr>
              <w:widowControl/>
              <w:overflowPunct/>
              <w:autoSpaceDE/>
              <w:autoSpaceDN/>
              <w:adjustRightInd/>
              <w:spacing w:after="6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        </w:t>
            </w:r>
            <w:r w:rsidRPr="00A3482E">
              <w:rPr>
                <w:b/>
                <w:lang w:val="sr-Latn-CS"/>
              </w:rPr>
              <w:t>3.</w:t>
            </w:r>
            <w:r>
              <w:rPr>
                <w:b/>
                <w:sz w:val="24"/>
                <w:szCs w:val="24"/>
                <w:lang w:val="sr-Latn-CS"/>
              </w:rPr>
              <w:t xml:space="preserve">    </w:t>
            </w:r>
            <w:r>
              <w:rPr>
                <w:lang w:val="sr-Latn-CS"/>
              </w:rPr>
              <w:t xml:space="preserve">Uverenje o Fiskalnom Broju  ( validna ) ............................................................................       </w:t>
            </w:r>
            <w:r w:rsidRPr="001E4509">
              <w:rPr>
                <w:color w:val="0000FF"/>
                <w:lang w:val="sr-Latn-CS"/>
              </w:rPr>
              <w:t xml:space="preserve">( </w:t>
            </w:r>
            <w:r>
              <w:rPr>
                <w:color w:val="0000FF"/>
                <w:lang w:val="sr-Latn-CS"/>
              </w:rPr>
              <w:t>overena kopija</w:t>
            </w:r>
            <w:r w:rsidRPr="001E4509">
              <w:rPr>
                <w:color w:val="0000FF"/>
                <w:lang w:val="sr-Latn-CS"/>
              </w:rPr>
              <w:t xml:space="preserve"> )</w:t>
            </w:r>
            <w:r>
              <w:rPr>
                <w:b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BA6E4C" w:rsidRPr="00FA6D79" w:rsidTr="00F966C7">
        <w:trPr>
          <w:trHeight w:val="1076"/>
        </w:trPr>
        <w:tc>
          <w:tcPr>
            <w:tcW w:w="9853" w:type="dxa"/>
          </w:tcPr>
          <w:p w:rsidR="00BA6E4C" w:rsidRPr="00FA6D79" w:rsidRDefault="00BA6E4C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III.2.3) Ekonomski  I finansijski kapaciteti </w:t>
            </w:r>
            <w:r>
              <w:rPr>
                <w:b/>
                <w:bCs/>
                <w:sz w:val="24"/>
                <w:szCs w:val="24"/>
                <w:lang w:val="sr-Latn-CS"/>
              </w:rPr>
              <w:t>:</w:t>
            </w:r>
          </w:p>
          <w:p w:rsidR="00BA6E4C" w:rsidRDefault="00BA6E4C" w:rsidP="00D277B7">
            <w:pPr>
              <w:numPr>
                <w:ilvl w:val="0"/>
                <w:numId w:val="9"/>
              </w:numPr>
              <w:rPr>
                <w:lang w:val="sr-Latn-CS"/>
              </w:rPr>
            </w:pPr>
            <w:r w:rsidRPr="008C1859">
              <w:rPr>
                <w:lang w:val="sr-Latn-CS"/>
              </w:rPr>
              <w:t>Dokaz o financijskom bankarskom prometu Ek. Op., u toku 3 zadnja god., ( 2009, 2010 i 20</w:t>
            </w:r>
            <w:r>
              <w:rPr>
                <w:lang w:val="sr-Latn-CS"/>
              </w:rPr>
              <w:t>11)koji ne moze biti manji od 5</w:t>
            </w:r>
            <w:r w:rsidRPr="008C1859">
              <w:rPr>
                <w:lang w:val="sr-Latn-CS"/>
              </w:rPr>
              <w:t>00,000.00 €, treba dokazi</w:t>
            </w:r>
            <w:r>
              <w:rPr>
                <w:lang w:val="sr-Latn-CS"/>
              </w:rPr>
              <w:t>va</w:t>
            </w:r>
            <w:r w:rsidRPr="008C1859">
              <w:rPr>
                <w:lang w:val="sr-Latn-CS"/>
              </w:rPr>
              <w:t>ti u ....................</w:t>
            </w:r>
            <w:r>
              <w:rPr>
                <w:lang w:val="sr-Latn-CS"/>
              </w:rPr>
              <w:t>.............................................................</w:t>
            </w:r>
            <w:r w:rsidRPr="008C1859">
              <w:rPr>
                <w:lang w:val="sr-Latn-CS"/>
              </w:rPr>
              <w:t xml:space="preserve">. </w:t>
            </w:r>
            <w:r w:rsidRPr="008C1859">
              <w:rPr>
                <w:color w:val="0000FF"/>
                <w:lang w:val="sr-Latn-CS"/>
              </w:rPr>
              <w:t>( Original )</w:t>
            </w:r>
            <w:r w:rsidRPr="008C1859">
              <w:rPr>
                <w:lang w:val="sr-Latn-CS"/>
              </w:rPr>
              <w:t xml:space="preserve"> </w:t>
            </w:r>
          </w:p>
          <w:p w:rsidR="00BA6E4C" w:rsidRPr="00265428" w:rsidRDefault="00BA6E4C" w:rsidP="00265428">
            <w:pPr>
              <w:numPr>
                <w:ilvl w:val="0"/>
                <w:numId w:val="9"/>
              </w:numPr>
              <w:rPr>
                <w:lang w:val="sr-Latn-CS"/>
              </w:rPr>
            </w:pPr>
          </w:p>
        </w:tc>
      </w:tr>
      <w:tr w:rsidR="00BA6E4C" w:rsidRPr="00FA6D79" w:rsidTr="00CE6165">
        <w:trPr>
          <w:trHeight w:val="2789"/>
        </w:trPr>
        <w:tc>
          <w:tcPr>
            <w:tcW w:w="9853" w:type="dxa"/>
          </w:tcPr>
          <w:p w:rsidR="00BA6E4C" w:rsidRDefault="00BA6E4C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III.2.4) Tehničke I profesionalne mogućnosti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:</w:t>
            </w:r>
          </w:p>
          <w:p w:rsidR="00BA6E4C" w:rsidRPr="001A619E" w:rsidRDefault="00BA6E4C" w:rsidP="001A619E">
            <w:pPr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 xml:space="preserve">Kopije ugovora sa referencama za slične okončane radove od strane Ugovarača. Najmanje dva </w:t>
            </w:r>
            <w:r w:rsidR="00AC4553">
              <w:rPr>
                <w:lang w:val="sr-Latn-CS"/>
              </w:rPr>
              <w:t xml:space="preserve">(2) </w:t>
            </w:r>
            <w:r>
              <w:rPr>
                <w:lang w:val="sr-Latn-CS"/>
              </w:rPr>
              <w:t xml:space="preserve">ugovora sa referencama za izgradnju puteva izdatim od strane državnih ili javnih institucija................................  </w:t>
            </w:r>
            <w:r w:rsidRPr="001A619E">
              <w:rPr>
                <w:color w:val="0000FF"/>
                <w:lang w:val="sr-Latn-CS"/>
              </w:rPr>
              <w:t>( kopije )</w:t>
            </w:r>
            <w:r>
              <w:rPr>
                <w:lang w:val="sr-Latn-CS"/>
              </w:rPr>
              <w:t xml:space="preserve">  </w:t>
            </w:r>
          </w:p>
          <w:p w:rsidR="00BA6E4C" w:rsidRPr="001A619E" w:rsidRDefault="00BA6E4C" w:rsidP="007066B9">
            <w:pPr>
              <w:numPr>
                <w:ilvl w:val="0"/>
                <w:numId w:val="6"/>
              </w:numPr>
              <w:jc w:val="both"/>
              <w:rPr>
                <w:rFonts w:ascii="TimesNewRoman" w:hAnsi="TimesNewRoman" w:cs="TimesNewRoman"/>
                <w:b/>
                <w:lang w:val="sr-Latn-CS" w:eastAsia="en-US"/>
              </w:rPr>
            </w:pPr>
            <w:r>
              <w:rPr>
                <w:lang w:val="sr-Latn-CS"/>
              </w:rPr>
              <w:t>Jedan dipl.ing, građevinarstva ili arhitekture: pokazati na uvid školsku kvalifikaciju i ugovor o radu; diplome sertifikati, CV kao i pregled isplate doprinosa za poslednja tri meseca</w:t>
            </w:r>
            <w:r>
              <w:rPr>
                <w:rFonts w:ascii="TimesNewRoman" w:hAnsi="TimesNewRoman" w:cs="TimesNewRoman"/>
                <w:lang w:val="sr-Latn-CS" w:eastAsia="en-US"/>
              </w:rPr>
              <w:t xml:space="preserve">................................................ </w:t>
            </w:r>
            <w:r w:rsidRPr="007066B9">
              <w:rPr>
                <w:rFonts w:ascii="TimesNewRoman" w:hAnsi="TimesNewRoman" w:cs="TimesNewRoman"/>
                <w:color w:val="0000FF"/>
                <w:lang w:val="sr-Latn-CS" w:eastAsia="en-US"/>
              </w:rPr>
              <w:t>(  kopije )</w:t>
            </w:r>
          </w:p>
          <w:p w:rsidR="00BA6E4C" w:rsidRDefault="00BA6E4C" w:rsidP="001C725D">
            <w:pPr>
              <w:numPr>
                <w:ilvl w:val="0"/>
                <w:numId w:val="6"/>
              </w:numPr>
              <w:jc w:val="both"/>
              <w:rPr>
                <w:rFonts w:ascii="TimesNewRoman" w:hAnsi="TimesNewRoman" w:cs="TimesNewRoman"/>
                <w:b/>
                <w:lang w:val="sr-Latn-CS" w:eastAsia="en-US"/>
              </w:rPr>
            </w:pPr>
            <w:r>
              <w:rPr>
                <w:lang w:val="sr-Latn-CS" w:eastAsia="en-US"/>
              </w:rPr>
              <w:t>J</w:t>
            </w:r>
            <w:r w:rsidRPr="00BD5C1E">
              <w:rPr>
                <w:lang w:val="sr-Latn-CS" w:eastAsia="en-US"/>
              </w:rPr>
              <w:t>edna</w:t>
            </w:r>
            <w:r w:rsidRPr="00BD5C1E">
              <w:rPr>
                <w:b/>
                <w:lang w:val="sr-Latn-CS" w:eastAsia="en-US"/>
              </w:rPr>
              <w:t xml:space="preserve"> </w:t>
            </w:r>
            <w:r w:rsidRPr="00BD5C1E">
              <w:rPr>
                <w:lang w:val="sr-Latn-BA"/>
              </w:rPr>
              <w:t xml:space="preserve">izjava o raspolozivim sredstavima ili tehnickom opremom ekonomskog operatora, za  </w:t>
            </w:r>
            <w:r w:rsidRPr="00BD5C1E">
              <w:rPr>
                <w:bCs/>
                <w:lang w:val="pl-PL"/>
              </w:rPr>
              <w:t xml:space="preserve"> </w:t>
            </w:r>
            <w:r w:rsidRPr="00BD5C1E">
              <w:rPr>
                <w:lang w:val="sr-Latn-BA"/>
              </w:rPr>
              <w:t>izvodjenje odregjenog ugovora</w:t>
            </w:r>
            <w:r>
              <w:rPr>
                <w:lang w:val="sr-Latn-BA"/>
              </w:rPr>
              <w:t xml:space="preserve"> prema projektu ili tehničkim spefikacijama u dosijeu tendera.</w:t>
            </w:r>
            <w:r w:rsidRPr="00BD5C1E">
              <w:rPr>
                <w:lang w:val="sr-Latn-BA"/>
              </w:rPr>
              <w:t xml:space="preserve">  </w:t>
            </w:r>
            <w:r>
              <w:rPr>
                <w:lang w:val="sr-Latn-BA"/>
              </w:rPr>
              <w:t>O</w:t>
            </w:r>
            <w:r w:rsidRPr="00BD5C1E">
              <w:rPr>
                <w:lang w:val="sr-Latn-BA"/>
              </w:rPr>
              <w:t>premu i masineriju sa kojima operator raspolaze treba dokazati kopijama  kn</w:t>
            </w:r>
            <w:r>
              <w:rPr>
                <w:lang w:val="sr-Latn-BA"/>
              </w:rPr>
              <w:t>j</w:t>
            </w:r>
            <w:r w:rsidRPr="00BD5C1E">
              <w:rPr>
                <w:lang w:val="sr-Latn-BA"/>
              </w:rPr>
              <w:t>izica o posedovanju i njihovim fotografijama ili ako je oprema uzeta na</w:t>
            </w:r>
            <w:r>
              <w:rPr>
                <w:lang w:val="sr-Latn-BA"/>
              </w:rPr>
              <w:t xml:space="preserve"> </w:t>
            </w:r>
            <w:r w:rsidRPr="001C725D">
              <w:rPr>
                <w:lang w:val="sr-Latn-BA"/>
              </w:rPr>
              <w:t>koriscenje onda kopija ugovora o njihovom posudjivanju,</w:t>
            </w:r>
            <w:r w:rsidRPr="001C725D">
              <w:rPr>
                <w:bCs/>
                <w:lang w:val="pl-PL"/>
              </w:rPr>
              <w:t xml:space="preserve"> </w:t>
            </w:r>
            <w:r>
              <w:rPr>
                <w:bCs/>
                <w:lang w:val="pl-PL"/>
              </w:rPr>
              <w:t xml:space="preserve">...........................................................................................................................  </w:t>
            </w:r>
            <w:r w:rsidRPr="001C725D">
              <w:rPr>
                <w:bCs/>
                <w:color w:val="0000FF"/>
                <w:lang w:val="pl-PL"/>
              </w:rPr>
              <w:t xml:space="preserve">( </w:t>
            </w:r>
            <w:r>
              <w:rPr>
                <w:bCs/>
                <w:color w:val="0000FF"/>
                <w:lang w:val="pl-PL"/>
              </w:rPr>
              <w:t>overena kopija</w:t>
            </w:r>
            <w:r w:rsidRPr="001C725D">
              <w:rPr>
                <w:bCs/>
                <w:color w:val="0000FF"/>
                <w:lang w:val="pl-PL"/>
              </w:rPr>
              <w:t xml:space="preserve">  )</w:t>
            </w:r>
            <w:r w:rsidRPr="001C725D">
              <w:rPr>
                <w:bCs/>
                <w:lang w:val="pl-PL"/>
              </w:rPr>
              <w:t xml:space="preserve">  </w:t>
            </w:r>
          </w:p>
          <w:p w:rsidR="00BA6E4C" w:rsidRPr="00281544" w:rsidRDefault="00BA6E4C" w:rsidP="00281544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100" w:afterAutospacing="1"/>
              <w:jc w:val="both"/>
              <w:rPr>
                <w:lang w:val="sr-Latn-CS"/>
              </w:rPr>
            </w:pPr>
            <w:r w:rsidRPr="00281544">
              <w:rPr>
                <w:lang w:val="sr-Latn-CS"/>
              </w:rPr>
              <w:t xml:space="preserve">U slučaju kada je tenderist grupa privrednih operatera, </w:t>
            </w:r>
            <w:r>
              <w:rPr>
                <w:lang w:val="sr-Latn-CS"/>
              </w:rPr>
              <w:t xml:space="preserve">treba ispuniti uslovi predvidjeni u tecci 11.1. LTD , dok u slucaju podugovorenja izvodjenja radova, svi podugovoraci treba dokazivati da ispunjavaju uslovi podobnosti predvidjenim kao u taci 12.1 LTD  </w:t>
            </w:r>
            <w:r w:rsidRPr="00281544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 xml:space="preserve">..............................................................................   </w:t>
            </w:r>
            <w:r w:rsidRPr="00DD0F8A">
              <w:rPr>
                <w:color w:val="0000FF"/>
                <w:lang w:val="sr-Latn-CS"/>
              </w:rPr>
              <w:t>( Original )</w:t>
            </w:r>
          </w:p>
          <w:p w:rsidR="00BA6E4C" w:rsidRPr="00DD0F8A" w:rsidRDefault="00BA6E4C" w:rsidP="001C725D">
            <w:pPr>
              <w:numPr>
                <w:ilvl w:val="0"/>
                <w:numId w:val="6"/>
              </w:numPr>
              <w:jc w:val="both"/>
              <w:rPr>
                <w:rFonts w:ascii="TimesNewRoman" w:hAnsi="TimesNewRoman" w:cs="TimesNewRoman"/>
                <w:lang w:val="sr-Latn-CS" w:eastAsia="en-US"/>
              </w:rPr>
            </w:pPr>
            <w:r w:rsidRPr="001C725D">
              <w:rPr>
                <w:rFonts w:ascii="TimesNewRoman" w:hAnsi="TimesNewRoman" w:cs="TimesNewRoman"/>
                <w:b/>
                <w:lang w:val="sr-Latn-CS" w:eastAsia="en-US"/>
              </w:rPr>
              <w:t xml:space="preserve"> </w:t>
            </w:r>
            <w:r w:rsidRPr="008B20E7">
              <w:rPr>
                <w:rFonts w:ascii="TimesNewRoman" w:hAnsi="TimesNewRoman" w:cs="TimesNewRoman"/>
                <w:lang w:val="sr-Latn-CS" w:eastAsia="en-US"/>
              </w:rPr>
              <w:t>Dianmicni Plan realizacije radova, detajiran sa vremenskim podacima realizacije radova kako je prepisano u Tahnickom Specifikaciji Dosije Tendera ( rok izvrsenja radova treba racunati u kalendarskim danima i treba biti u okviru vremena kao u tacci II.3 .</w:t>
            </w:r>
            <w:r>
              <w:rPr>
                <w:rFonts w:ascii="TimesNewRoman" w:hAnsi="TimesNewRoman" w:cs="TimesNewRoman"/>
                <w:lang w:val="sr-Latn-CS" w:eastAsia="en-US"/>
              </w:rPr>
              <w:t xml:space="preserve"> .......................................................................................   </w:t>
            </w:r>
            <w:r w:rsidRPr="008B20E7">
              <w:rPr>
                <w:rFonts w:ascii="TimesNewRoman" w:hAnsi="TimesNewRoman" w:cs="TimesNewRoman"/>
                <w:color w:val="0000FF"/>
                <w:lang w:val="sr-Latn-CS" w:eastAsia="en-US"/>
              </w:rPr>
              <w:t>( Original )</w:t>
            </w:r>
          </w:p>
          <w:p w:rsidR="00BA6E4C" w:rsidRDefault="00A20467" w:rsidP="002C68BD">
            <w:pPr>
              <w:ind w:left="227" w:right="-230"/>
              <w:rPr>
                <w:rFonts w:ascii="TimesNewRoman" w:hAnsi="TimesNewRoman" w:cs="TimesNewRoman"/>
                <w:lang w:val="sr-Latn-CS" w:eastAsia="en-US"/>
              </w:rPr>
            </w:pPr>
            <w:r>
              <w:t>Jedna i</w:t>
            </w:r>
            <w:r>
              <w:rPr>
                <w:lang w:val="sr-Latn-CS"/>
              </w:rPr>
              <w:t xml:space="preserve">zjava Ekonomskog Operatera kojom se garantuje da  Ekonomski Operater </w:t>
            </w:r>
            <w:r w:rsidRPr="005A5ED7">
              <w:t xml:space="preserve"> , </w:t>
            </w:r>
            <w:r>
              <w:t>nakon prijema poslova, u roku od jedne (1) godine kojom se garantuje  kvalitet radova I materijala u vremenskom roku od jedne (1) godine nakon tehničkog</w:t>
            </w:r>
            <w:r w:rsidR="002C68BD">
              <w:t xml:space="preserve"> </w:t>
            </w:r>
            <w:r>
              <w:t xml:space="preserve"> prijema radova I </w:t>
            </w:r>
            <w:r w:rsidRPr="005A5ED7">
              <w:t>, pr</w:t>
            </w:r>
            <w:r>
              <w:t xml:space="preserve">ijem obaveza da će prijavljene defekte </w:t>
            </w:r>
            <w:r w:rsidR="002C68BD">
              <w:t>sanirati u kratkom vremenskom roku bez ikakve nadoknade  i</w:t>
            </w:r>
            <w:r w:rsidRPr="005A5ED7">
              <w:t xml:space="preserve"> / </w:t>
            </w:r>
            <w:r w:rsidR="002C68BD">
              <w:t>ili suprotstavljanja</w:t>
            </w:r>
            <w:r w:rsidRPr="005A5ED7">
              <w:t xml:space="preserve">. </w:t>
            </w:r>
            <w:r w:rsidR="002C68BD">
              <w:t>U suprotnom će Ugovarač  navedenu štetu sanirati angažovanjem drugog Ekonomskog Operatera gde će se troškovi preneti na Ekonomskog Operatera koji je izdao Izjavu</w:t>
            </w:r>
            <w:r w:rsidR="00BA6E4C">
              <w:rPr>
                <w:rFonts w:ascii="TimesNewRoman" w:hAnsi="TimesNewRoman" w:cs="TimesNewRoman"/>
                <w:lang w:val="sr-Latn-CS" w:eastAsia="en-US"/>
              </w:rPr>
              <w:t xml:space="preserve">. ...................................................................... </w:t>
            </w:r>
            <w:r w:rsidR="00BA6E4C" w:rsidRPr="00B44B31">
              <w:rPr>
                <w:rFonts w:ascii="TimesNewRoman" w:hAnsi="TimesNewRoman" w:cs="TimesNewRoman"/>
                <w:color w:val="0000FF"/>
                <w:lang w:val="sr-Latn-CS" w:eastAsia="en-US"/>
              </w:rPr>
              <w:t>( izjava u originalu potpisna i overena )</w:t>
            </w:r>
            <w:r w:rsidR="00BA6E4C">
              <w:rPr>
                <w:rFonts w:ascii="TimesNewRoman" w:hAnsi="TimesNewRoman" w:cs="TimesNewRoman"/>
                <w:lang w:val="sr-Latn-CS" w:eastAsia="en-US"/>
              </w:rPr>
              <w:t xml:space="preserve"> </w:t>
            </w:r>
          </w:p>
          <w:p w:rsidR="00BA6E4C" w:rsidRDefault="00BA6E4C" w:rsidP="00B44B31">
            <w:pPr>
              <w:ind w:left="720"/>
              <w:jc w:val="both"/>
              <w:rPr>
                <w:rFonts w:ascii="TimesNewRoman" w:hAnsi="TimesNewRoman" w:cs="TimesNewRoman"/>
                <w:lang w:val="sr-Latn-CS" w:eastAsia="en-US"/>
              </w:rPr>
            </w:pPr>
          </w:p>
          <w:p w:rsidR="00BA6E4C" w:rsidRPr="00044FC3" w:rsidRDefault="00BA6E4C" w:rsidP="00B44B31">
            <w:pPr>
              <w:ind w:left="720"/>
              <w:jc w:val="both"/>
              <w:rPr>
                <w:rFonts w:ascii="TimesNewRoman" w:hAnsi="TimesNewRoman" w:cs="TimesNewRoman"/>
                <w:color w:val="FF0000"/>
                <w:lang w:val="sr-Latn-CS" w:eastAsia="en-US"/>
              </w:rPr>
            </w:pPr>
            <w:r w:rsidRPr="00044FC3">
              <w:rPr>
                <w:rFonts w:ascii="TimesNewRoman" w:hAnsi="TimesNewRoman" w:cs="TimesNewRoman"/>
                <w:color w:val="FF0000"/>
                <w:lang w:val="sr-Latn-CS" w:eastAsia="en-US"/>
              </w:rPr>
              <w:t>Napomena :</w:t>
            </w:r>
          </w:p>
          <w:p w:rsidR="00BA6E4C" w:rsidRPr="00044FC3" w:rsidRDefault="00BA6E4C" w:rsidP="00A75A89">
            <w:pPr>
              <w:jc w:val="both"/>
              <w:rPr>
                <w:bCs/>
                <w:iCs/>
                <w:color w:val="FF0000"/>
                <w:sz w:val="22"/>
                <w:szCs w:val="22"/>
                <w:u w:val="single"/>
                <w:lang w:val="sq-AL"/>
              </w:rPr>
            </w:pPr>
            <w:r w:rsidRPr="00044FC3">
              <w:rPr>
                <w:rFonts w:ascii="TimesNewRoman" w:hAnsi="TimesNewRoman" w:cs="TimesNewRoman"/>
                <w:color w:val="FF0000"/>
                <w:lang w:val="sr-Latn-CS" w:eastAsia="en-US"/>
              </w:rPr>
              <w:t xml:space="preserve">     </w:t>
            </w:r>
            <w:r w:rsidRPr="00044FC3">
              <w:rPr>
                <w:bCs/>
                <w:iCs/>
                <w:color w:val="FF0000"/>
                <w:sz w:val="22"/>
                <w:szCs w:val="22"/>
                <w:u w:val="single"/>
                <w:lang w:val="sq-AL"/>
              </w:rPr>
              <w:t>Važna informacija za Ek Op.:</w:t>
            </w:r>
          </w:p>
          <w:p w:rsidR="00BA6E4C" w:rsidRPr="001B2A19" w:rsidRDefault="00BA6E4C" w:rsidP="004A57E9">
            <w:pPr>
              <w:jc w:val="both"/>
              <w:rPr>
                <w:rFonts w:ascii="TimesNewRoman" w:hAnsi="TimesNewRoman" w:cs="TimesNewRoman"/>
                <w:lang w:val="sr-Latn-CS" w:eastAsia="en-US"/>
              </w:rPr>
            </w:pPr>
            <w:r w:rsidRPr="001E4657">
              <w:rPr>
                <w:bCs/>
                <w:iCs/>
                <w:sz w:val="22"/>
                <w:szCs w:val="22"/>
                <w:lang w:val="sq-AL"/>
              </w:rPr>
              <w:t>Trebate biti upuceni da Ugovorni Autoritet ima zakonsko pravo provere  sve gore navedene dokumentacije i da trazi ponovnu klasifikaciju od svakog ponudjaca ili javnog autoriteta koji izdaje ove dokumente koji su vezani za ne materialne informacije pre dodele ugovora.</w:t>
            </w:r>
          </w:p>
        </w:tc>
      </w:tr>
    </w:tbl>
    <w:p w:rsidR="00BA6E4C" w:rsidRPr="00FA6D79" w:rsidRDefault="00BA6E4C">
      <w:pPr>
        <w:rPr>
          <w:b/>
          <w:bCs/>
          <w:sz w:val="24"/>
          <w:szCs w:val="24"/>
          <w:lang w:val="sr-Latn-CS"/>
        </w:rPr>
      </w:pPr>
    </w:p>
    <w:p w:rsidR="00BA6E4C" w:rsidRPr="00FA6D79" w:rsidRDefault="00BA6E4C" w:rsidP="00A80EB6">
      <w:pPr>
        <w:outlineLvl w:val="0"/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 xml:space="preserve">III.3) </w:t>
      </w:r>
      <w:r>
        <w:rPr>
          <w:b/>
          <w:bCs/>
          <w:sz w:val="24"/>
          <w:szCs w:val="24"/>
          <w:lang w:val="sr-Latn-CS"/>
        </w:rPr>
        <w:t>Specifični u</w:t>
      </w:r>
      <w:r w:rsidRPr="00FA6D79">
        <w:rPr>
          <w:b/>
          <w:bCs/>
          <w:sz w:val="24"/>
          <w:szCs w:val="24"/>
          <w:lang w:val="sr-Latn-CS"/>
        </w:rPr>
        <w:t>slovi  za ugovore o uslugama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BA6E4C" w:rsidRPr="00FA6D79" w:rsidTr="00CE6165">
        <w:tc>
          <w:tcPr>
            <w:tcW w:w="9853" w:type="dxa"/>
          </w:tcPr>
          <w:tbl>
            <w:tblPr>
              <w:tblpPr w:leftFromText="180" w:rightFromText="180" w:vertAnchor="text" w:horzAnchor="margin" w:tblpXSpec="right" w:tblpY="-26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A6E4C" w:rsidRPr="00FA6D79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A6E4C" w:rsidRPr="00FA6D79" w:rsidRDefault="00BA6E4C" w:rsidP="001D545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2" w:name="Check36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A6E4C" w:rsidRPr="00FA6D79" w:rsidRDefault="00012B8E" w:rsidP="001D545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A6E4C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2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A6E4C" w:rsidRPr="00FA6D79" w:rsidRDefault="00BA6E4C" w:rsidP="001D545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33" w:name="Check37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A6E4C" w:rsidRPr="00FA6D79" w:rsidRDefault="00012B8E" w:rsidP="001D545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BA6E4C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3"/>
                </w:p>
              </w:tc>
            </w:tr>
          </w:tbl>
          <w:p w:rsidR="00BA6E4C" w:rsidRPr="00FA6D79" w:rsidRDefault="00BA6E4C" w:rsidP="002003A1">
            <w:pPr>
              <w:rPr>
                <w:sz w:val="32"/>
                <w:szCs w:val="32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III.3.1) Izvršenje usluga je rezervisano za određenu profesiju          </w:t>
            </w:r>
          </w:p>
          <w:p w:rsidR="00BA6E4C" w:rsidRPr="00FA6D79" w:rsidRDefault="00BA6E4C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BA6E4C" w:rsidRDefault="00BA6E4C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je odgovor da, reference na relevantan zakon, uredbu ili administrativnu odredbu</w:t>
            </w:r>
            <w:r>
              <w:rPr>
                <w:sz w:val="24"/>
                <w:szCs w:val="24"/>
                <w:lang w:val="sr-Latn-CS"/>
              </w:rPr>
              <w:t xml:space="preserve"> :</w:t>
            </w:r>
          </w:p>
          <w:p w:rsidR="00BA6E4C" w:rsidRPr="00FA6D79" w:rsidRDefault="00BA6E4C">
            <w:pPr>
              <w:rPr>
                <w:sz w:val="24"/>
                <w:szCs w:val="24"/>
                <w:lang w:val="sr-Latn-CS"/>
              </w:rPr>
            </w:pPr>
          </w:p>
        </w:tc>
      </w:tr>
      <w:tr w:rsidR="00BA6E4C" w:rsidRPr="00FA6D79" w:rsidTr="00CE6165">
        <w:tc>
          <w:tcPr>
            <w:tcW w:w="9853" w:type="dxa"/>
          </w:tcPr>
          <w:p w:rsidR="00BA6E4C" w:rsidRPr="00FA6D79" w:rsidRDefault="00BA6E4C">
            <w:pPr>
              <w:rPr>
                <w:sz w:val="32"/>
                <w:szCs w:val="32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III.3.2) Pravna lica treba da daju imena I profesionalne kvalifikacije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osoblja odgovornog za vršenje usluga                                                                                       </w:t>
            </w:r>
          </w:p>
          <w:tbl>
            <w:tblPr>
              <w:tblpPr w:leftFromText="180" w:rightFromText="180" w:vertAnchor="text" w:horzAnchor="margin" w:tblpXSpec="right" w:tblpY="-369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A6E4C" w:rsidRPr="00FA6D79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A6E4C" w:rsidRPr="00FA6D79" w:rsidRDefault="00BA6E4C" w:rsidP="0089323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4" w:name="Check38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A6E4C" w:rsidRPr="00FA6D79" w:rsidRDefault="00012B8E" w:rsidP="0089323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BA6E4C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A6E4C" w:rsidRPr="00FA6D79" w:rsidRDefault="00BA6E4C" w:rsidP="0089323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35" w:name="Check39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A6E4C" w:rsidRPr="00FA6D79" w:rsidRDefault="00012B8E" w:rsidP="0089323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A6E4C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5"/>
                </w:p>
              </w:tc>
            </w:tr>
          </w:tbl>
          <w:p w:rsidR="00BA6E4C" w:rsidRPr="00FA6D79" w:rsidRDefault="00BA6E4C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BA6E4C" w:rsidRPr="00FA6D79" w:rsidRDefault="00BA6E4C">
      <w:pPr>
        <w:rPr>
          <w:b/>
          <w:bCs/>
          <w:sz w:val="24"/>
          <w:szCs w:val="24"/>
          <w:lang w:val="sr-Latn-CS"/>
        </w:rPr>
      </w:pPr>
    </w:p>
    <w:p w:rsidR="00BA6E4C" w:rsidRPr="00FA6D79" w:rsidRDefault="00BA6E4C" w:rsidP="00A80EB6">
      <w:pPr>
        <w:outlineLvl w:val="0"/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IV: PROCEDURE</w:t>
      </w:r>
    </w:p>
    <w:p w:rsidR="00BA6E4C" w:rsidRPr="00FA6D79" w:rsidRDefault="00BA6E4C" w:rsidP="00A80EB6">
      <w:pPr>
        <w:outlineLvl w:val="0"/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IV.1) VRSTE PROCEDURA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618"/>
      </w:tblGrid>
      <w:tr w:rsidR="00BA6E4C" w:rsidRPr="00FA6D79" w:rsidTr="00841E8B">
        <w:tc>
          <w:tcPr>
            <w:tcW w:w="2235" w:type="dxa"/>
          </w:tcPr>
          <w:bookmarkStart w:id="36" w:name="Check40"/>
          <w:p w:rsidR="00BA6E4C" w:rsidRPr="00044FC3" w:rsidRDefault="00012B8E" w:rsidP="00A03179">
            <w:pPr>
              <w:ind w:left="360"/>
              <w:rPr>
                <w:b/>
                <w:color w:val="3333FF"/>
                <w:sz w:val="24"/>
                <w:szCs w:val="24"/>
                <w:lang w:val="sr-Latn-CS"/>
              </w:rPr>
            </w:pPr>
            <w:r w:rsidRPr="00044FC3">
              <w:rPr>
                <w:b/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A6E4C" w:rsidRPr="00044FC3">
              <w:rPr>
                <w:b/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 w:rsidRPr="00044FC3">
              <w:rPr>
                <w:b/>
                <w:color w:val="3333FF"/>
                <w:sz w:val="24"/>
                <w:szCs w:val="24"/>
                <w:lang w:val="sr-Latn-CS"/>
              </w:rPr>
            </w:r>
            <w:r w:rsidRPr="00044FC3">
              <w:rPr>
                <w:b/>
                <w:color w:val="3333FF"/>
                <w:sz w:val="24"/>
                <w:szCs w:val="24"/>
                <w:lang w:val="sr-Latn-CS"/>
              </w:rPr>
              <w:fldChar w:fldCharType="end"/>
            </w:r>
            <w:bookmarkEnd w:id="36"/>
            <w:r w:rsidR="00BA6E4C" w:rsidRPr="00044FC3">
              <w:rPr>
                <w:b/>
                <w:color w:val="3333FF"/>
                <w:sz w:val="24"/>
                <w:szCs w:val="24"/>
                <w:lang w:val="sr-Latn-CS"/>
              </w:rPr>
              <w:t xml:space="preserve"> Otvorena</w:t>
            </w:r>
          </w:p>
        </w:tc>
        <w:tc>
          <w:tcPr>
            <w:tcW w:w="7618" w:type="dxa"/>
          </w:tcPr>
          <w:p w:rsidR="00BA6E4C" w:rsidRPr="00FA6D79" w:rsidRDefault="00BA6E4C" w:rsidP="00841E8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bookmarkStart w:id="37" w:name="Check41"/>
      <w:tr w:rsidR="00BA6E4C" w:rsidRPr="00FA6D79" w:rsidTr="00841E8B">
        <w:tc>
          <w:tcPr>
            <w:tcW w:w="2235" w:type="dxa"/>
          </w:tcPr>
          <w:p w:rsidR="00BA6E4C" w:rsidRPr="00FA6D79" w:rsidRDefault="00012B8E" w:rsidP="00A03179">
            <w:pPr>
              <w:ind w:left="360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E4C">
              <w:rPr>
                <w:b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CS"/>
              </w:rPr>
            </w:r>
            <w:r>
              <w:rPr>
                <w:b/>
                <w:sz w:val="24"/>
                <w:szCs w:val="24"/>
                <w:lang w:val="sr-Latn-CS"/>
              </w:rPr>
              <w:fldChar w:fldCharType="end"/>
            </w:r>
            <w:bookmarkEnd w:id="37"/>
            <w:r w:rsidR="00BA6E4C">
              <w:rPr>
                <w:b/>
                <w:sz w:val="24"/>
                <w:szCs w:val="24"/>
                <w:lang w:val="sr-Latn-CS"/>
              </w:rPr>
              <w:t xml:space="preserve"> </w:t>
            </w:r>
            <w:r w:rsidR="00BA6E4C" w:rsidRPr="00FA6D79">
              <w:rPr>
                <w:b/>
                <w:sz w:val="24"/>
                <w:szCs w:val="24"/>
                <w:lang w:val="sr-Latn-CS"/>
              </w:rPr>
              <w:t>Ogranicena</w:t>
            </w:r>
          </w:p>
        </w:tc>
        <w:tc>
          <w:tcPr>
            <w:tcW w:w="7618" w:type="dxa"/>
          </w:tcPr>
          <w:p w:rsidR="00BA6E4C" w:rsidRPr="00FA6D79" w:rsidRDefault="00BA6E4C" w:rsidP="00841E8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bookmarkStart w:id="38" w:name="Check42"/>
      <w:tr w:rsidR="00BA6E4C" w:rsidRPr="00FA6D79" w:rsidTr="00841E8B">
        <w:tc>
          <w:tcPr>
            <w:tcW w:w="2235" w:type="dxa"/>
          </w:tcPr>
          <w:p w:rsidR="00BA6E4C" w:rsidRDefault="00012B8E" w:rsidP="00A03179">
            <w:pPr>
              <w:ind w:left="360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E4C">
              <w:rPr>
                <w:b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CS"/>
              </w:rPr>
            </w:r>
            <w:r>
              <w:rPr>
                <w:b/>
                <w:sz w:val="24"/>
                <w:szCs w:val="24"/>
                <w:lang w:val="sr-Latn-CS"/>
              </w:rPr>
              <w:fldChar w:fldCharType="end"/>
            </w:r>
            <w:bookmarkEnd w:id="38"/>
            <w:r w:rsidR="00BA6E4C">
              <w:rPr>
                <w:b/>
                <w:sz w:val="24"/>
                <w:szCs w:val="24"/>
                <w:lang w:val="sr-Latn-CS"/>
              </w:rPr>
              <w:t xml:space="preserve"> </w:t>
            </w:r>
            <w:r w:rsidR="00BA6E4C" w:rsidRPr="00FA6D79">
              <w:rPr>
                <w:b/>
                <w:sz w:val="24"/>
                <w:szCs w:val="24"/>
                <w:lang w:val="sr-Latn-CS"/>
              </w:rPr>
              <w:t xml:space="preserve">Procedura </w:t>
            </w:r>
            <w:r w:rsidR="00BA6E4C">
              <w:rPr>
                <w:b/>
                <w:sz w:val="24"/>
                <w:szCs w:val="24"/>
                <w:lang w:val="sr-Latn-CS"/>
              </w:rPr>
              <w:t xml:space="preserve"> </w:t>
            </w:r>
          </w:p>
          <w:p w:rsidR="00BA6E4C" w:rsidRPr="00FA6D79" w:rsidRDefault="00BA6E4C" w:rsidP="00A03179">
            <w:pPr>
              <w:ind w:left="360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 xml:space="preserve">      </w:t>
            </w:r>
            <w:r w:rsidRPr="00FA6D79">
              <w:rPr>
                <w:b/>
                <w:sz w:val="24"/>
                <w:szCs w:val="24"/>
                <w:lang w:val="sr-Latn-CS"/>
              </w:rPr>
              <w:t>pregovora</w:t>
            </w:r>
          </w:p>
        </w:tc>
        <w:tc>
          <w:tcPr>
            <w:tcW w:w="7618" w:type="dxa"/>
          </w:tcPr>
          <w:p w:rsidR="00BA6E4C" w:rsidRPr="00913005" w:rsidRDefault="00BA6E4C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Opravdanost za izbor procedure pregovor</w:t>
            </w:r>
            <w:r>
              <w:rPr>
                <w:sz w:val="24"/>
                <w:szCs w:val="24"/>
                <w:lang w:val="sr-Latn-CS"/>
              </w:rPr>
              <w:t xml:space="preserve"> :</w:t>
            </w:r>
          </w:p>
        </w:tc>
      </w:tr>
      <w:tr w:rsidR="00BA6E4C" w:rsidRPr="00FA6D79" w:rsidTr="00841E8B">
        <w:tblPrEx>
          <w:tblLook w:val="0000"/>
        </w:tblPrEx>
        <w:trPr>
          <w:trHeight w:val="2377"/>
        </w:trPr>
        <w:tc>
          <w:tcPr>
            <w:tcW w:w="9853" w:type="dxa"/>
            <w:gridSpan w:val="2"/>
          </w:tcPr>
          <w:p w:rsidR="00BA6E4C" w:rsidRPr="00FA6D79" w:rsidRDefault="00BA6E4C" w:rsidP="00841E8B">
            <w:pPr>
              <w:ind w:left="108"/>
              <w:rPr>
                <w:sz w:val="24"/>
                <w:szCs w:val="24"/>
                <w:lang w:val="sr-Latn-CS"/>
              </w:rPr>
            </w:pPr>
          </w:p>
          <w:p w:rsidR="00BA6E4C" w:rsidRPr="00FA6D79" w:rsidRDefault="00BA6E4C" w:rsidP="00841E8B">
            <w:pPr>
              <w:rPr>
                <w:i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2"/>
                <w:szCs w:val="22"/>
                <w:lang w:val="sr-Latn-CS"/>
              </w:rPr>
              <w:t xml:space="preserve">IV.1.2)Ograničenja u broju operatera koje će biti pozvani na tenderisanje </w:t>
            </w:r>
            <w:r w:rsidRPr="00FA6D79">
              <w:rPr>
                <w:i/>
                <w:sz w:val="24"/>
                <w:szCs w:val="24"/>
                <w:lang w:val="sr-Latn-CS"/>
              </w:rPr>
              <w:t>(ograničen ili postupak pregovora)</w:t>
            </w:r>
          </w:p>
          <w:p w:rsidR="00BA6E4C" w:rsidRPr="00FA6D79" w:rsidRDefault="00BA6E4C" w:rsidP="00841E8B">
            <w:pPr>
              <w:rPr>
                <w:rFonts w:ascii="Myriad Pro" w:hAnsi="Myriad Pro" w:cs="Myriad Pro"/>
                <w:highlight w:val="yellow"/>
                <w:lang w:val="sr-Latn-CS"/>
              </w:rPr>
            </w:pPr>
          </w:p>
          <w:p w:rsidR="00BA6E4C" w:rsidRPr="009A32A3" w:rsidRDefault="00BA6E4C" w:rsidP="009A32A3">
            <w:pPr>
              <w:jc w:val="both"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Na bazi primljenih aplikacija, najmanje 2 i najviše 6 kandidata će biti pozvani da predaju detaljne tendere ovog ugovora. Ukoliko najviše 6 odgovarajućih kandidata ispune gorenavedene selekcione kriterijume, prednosti i slabosti relevantnih aplikacija ovih kandidata će se ponovo razmatrati da bi se identifikovale šest najbolje aplikacije za postupak tendera. Jedini faktori koji se mogu uzeti u obzir tokom ovog ponovnog razmatranja su:</w:t>
            </w:r>
          </w:p>
          <w:p w:rsidR="00BA6E4C" w:rsidRPr="00FA6D79" w:rsidRDefault="00BA6E4C" w:rsidP="00841E8B">
            <w:pPr>
              <w:ind w:left="108"/>
              <w:rPr>
                <w:sz w:val="24"/>
                <w:szCs w:val="24"/>
                <w:lang w:val="sr-Latn-CS"/>
              </w:rPr>
            </w:pPr>
          </w:p>
        </w:tc>
      </w:tr>
      <w:tr w:rsidR="00BA6E4C" w:rsidRPr="00FA6D79" w:rsidTr="00841E8B">
        <w:tblPrEx>
          <w:tblLook w:val="0000"/>
        </w:tblPrEx>
        <w:trPr>
          <w:trHeight w:val="910"/>
        </w:trPr>
        <w:tc>
          <w:tcPr>
            <w:tcW w:w="9853" w:type="dxa"/>
            <w:gridSpan w:val="2"/>
          </w:tcPr>
          <w:p w:rsidR="00BA6E4C" w:rsidRPr="00FA6D79" w:rsidRDefault="00BA6E4C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sz w:val="24"/>
                <w:szCs w:val="24"/>
                <w:lang w:val="sr-Latn-CS"/>
              </w:rPr>
              <w:t>IV.1.3)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b/>
                <w:sz w:val="24"/>
                <w:szCs w:val="24"/>
                <w:lang w:val="sr-Latn-CS"/>
              </w:rPr>
              <w:t xml:space="preserve">Smanjivanje broja operatera tokom pregovora </w:t>
            </w:r>
            <w:r w:rsidRPr="00FA6D79">
              <w:rPr>
                <w:i/>
                <w:sz w:val="24"/>
                <w:szCs w:val="24"/>
                <w:lang w:val="sr-Latn-CS"/>
              </w:rPr>
              <w:t>(postupak pregovora)</w:t>
            </w:r>
          </w:p>
          <w:p w:rsidR="00BA6E4C" w:rsidRPr="00FA6D79" w:rsidRDefault="00BA6E4C" w:rsidP="00841E8B">
            <w:pPr>
              <w:rPr>
                <w:rFonts w:ascii="Arial" w:hAnsi="Arial" w:cs="Arial"/>
                <w:lang w:val="sr-Latn-CS"/>
              </w:rPr>
            </w:pPr>
          </w:p>
          <w:p w:rsidR="00BA6E4C" w:rsidRPr="00FA6D79" w:rsidRDefault="00BA6E4C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Vodi pregovore u sukcesivnim fazama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A6E4C" w:rsidRPr="00FA6D79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A6E4C" w:rsidRPr="00FA6D79" w:rsidRDefault="00BA6E4C" w:rsidP="00AA307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9" w:name="Check43"/>
              <w:tc>
                <w:tcPr>
                  <w:tcW w:w="794" w:type="dxa"/>
                  <w:vAlign w:val="center"/>
                </w:tcPr>
                <w:p w:rsidR="00BA6E4C" w:rsidRPr="00FA6D79" w:rsidRDefault="00012B8E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A6E4C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BA6E4C" w:rsidRPr="00FA6D79" w:rsidRDefault="00BA6E4C" w:rsidP="00AA307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40" w:name="Check44"/>
              <w:tc>
                <w:tcPr>
                  <w:tcW w:w="514" w:type="dxa"/>
                  <w:vAlign w:val="center"/>
                </w:tcPr>
                <w:p w:rsidR="00BA6E4C" w:rsidRPr="00FA6D79" w:rsidRDefault="00012B8E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A6E4C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40"/>
                </w:p>
              </w:tc>
            </w:tr>
          </w:tbl>
          <w:p w:rsidR="00BA6E4C" w:rsidRPr="00FA6D79" w:rsidRDefault="00BA6E4C" w:rsidP="00841E8B">
            <w:pPr>
              <w:ind w:left="108"/>
              <w:rPr>
                <w:b/>
                <w:bCs/>
                <w:sz w:val="24"/>
                <w:szCs w:val="24"/>
                <w:lang w:val="sr-Latn-CS"/>
              </w:rPr>
            </w:pPr>
          </w:p>
          <w:p w:rsidR="00BA6E4C" w:rsidRPr="00FA6D79" w:rsidRDefault="00BA6E4C" w:rsidP="00841E8B">
            <w:pPr>
              <w:ind w:left="108"/>
              <w:rPr>
                <w:sz w:val="24"/>
                <w:szCs w:val="24"/>
                <w:lang w:val="sr-Latn-CS"/>
              </w:rPr>
            </w:pPr>
          </w:p>
        </w:tc>
      </w:tr>
    </w:tbl>
    <w:p w:rsidR="00BA6E4C" w:rsidRPr="00FA6D79" w:rsidRDefault="00BA6E4C">
      <w:pPr>
        <w:rPr>
          <w:b/>
          <w:bCs/>
          <w:sz w:val="24"/>
          <w:szCs w:val="24"/>
          <w:lang w:val="sr-Latn-CS"/>
        </w:rPr>
      </w:pPr>
    </w:p>
    <w:p w:rsidR="00BA6E4C" w:rsidRPr="00FA6D79" w:rsidRDefault="00BA6E4C" w:rsidP="00A80EB6">
      <w:pPr>
        <w:outlineLvl w:val="0"/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 xml:space="preserve">IV.2) KRITERIJUMI ZA DODELU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699"/>
        <w:gridCol w:w="3262"/>
        <w:gridCol w:w="1665"/>
      </w:tblGrid>
      <w:tr w:rsidR="00BA6E4C" w:rsidRPr="00FA6D79" w:rsidTr="00CE6165">
        <w:tc>
          <w:tcPr>
            <w:tcW w:w="9853" w:type="dxa"/>
            <w:gridSpan w:val="4"/>
          </w:tcPr>
          <w:p w:rsidR="00BA6E4C" w:rsidRPr="00FA6D79" w:rsidRDefault="00BA6E4C" w:rsidP="00185F2D">
            <w:pPr>
              <w:ind w:left="360"/>
              <w:rPr>
                <w:i/>
                <w:sz w:val="22"/>
                <w:szCs w:val="22"/>
                <w:lang w:val="sr-Latn-CS"/>
              </w:rPr>
            </w:pPr>
            <w:r w:rsidRPr="00FA6D79">
              <w:rPr>
                <w:i/>
                <w:sz w:val="22"/>
                <w:szCs w:val="22"/>
                <w:lang w:val="sr-Latn-CS"/>
              </w:rPr>
              <w:t>Označi potrebnu kutiju i izbriši drugu</w:t>
            </w:r>
          </w:p>
          <w:p w:rsidR="00BA6E4C" w:rsidRPr="00FA6D79" w:rsidRDefault="00BA6E4C" w:rsidP="00185F2D">
            <w:pPr>
              <w:ind w:left="360"/>
              <w:rPr>
                <w:sz w:val="24"/>
                <w:szCs w:val="24"/>
                <w:lang w:val="sr-Latn-CS"/>
              </w:rPr>
            </w:pPr>
          </w:p>
          <w:bookmarkStart w:id="41" w:name="Check45"/>
          <w:p w:rsidR="00BA6E4C" w:rsidRPr="00044FC3" w:rsidRDefault="00012B8E" w:rsidP="00A03179">
            <w:pPr>
              <w:ind w:left="360"/>
              <w:rPr>
                <w:b/>
                <w:color w:val="3333FF"/>
                <w:sz w:val="24"/>
                <w:szCs w:val="24"/>
                <w:lang w:val="sr-Latn-CS"/>
              </w:rPr>
            </w:pPr>
            <w:r w:rsidRPr="00044FC3">
              <w:rPr>
                <w:b/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A6E4C" w:rsidRPr="00044FC3">
              <w:rPr>
                <w:b/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 w:rsidRPr="00044FC3">
              <w:rPr>
                <w:b/>
                <w:color w:val="3333FF"/>
                <w:sz w:val="24"/>
                <w:szCs w:val="24"/>
                <w:lang w:val="sr-Latn-CS"/>
              </w:rPr>
            </w:r>
            <w:r w:rsidRPr="00044FC3">
              <w:rPr>
                <w:b/>
                <w:color w:val="3333FF"/>
                <w:sz w:val="24"/>
                <w:szCs w:val="24"/>
                <w:lang w:val="sr-Latn-CS"/>
              </w:rPr>
              <w:fldChar w:fldCharType="end"/>
            </w:r>
            <w:bookmarkEnd w:id="41"/>
            <w:r w:rsidR="00BA6E4C" w:rsidRPr="00044FC3">
              <w:rPr>
                <w:b/>
                <w:color w:val="3333FF"/>
                <w:sz w:val="24"/>
                <w:szCs w:val="24"/>
                <w:lang w:val="sr-Latn-CS"/>
              </w:rPr>
              <w:t xml:space="preserve">  Najniža cena</w:t>
            </w:r>
          </w:p>
          <w:p w:rsidR="00BA6E4C" w:rsidRPr="00FA6D79" w:rsidRDefault="00BA6E4C" w:rsidP="00574537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bookmarkStart w:id="42" w:name="Check46"/>
          <w:p w:rsidR="00BA6E4C" w:rsidRPr="00FA6D79" w:rsidRDefault="00012B8E" w:rsidP="00A03179">
            <w:pPr>
              <w:ind w:left="360"/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E4C">
              <w:rPr>
                <w:b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CS"/>
              </w:rPr>
            </w:r>
            <w:r>
              <w:rPr>
                <w:b/>
                <w:sz w:val="24"/>
                <w:szCs w:val="24"/>
                <w:lang w:val="sr-Latn-CS"/>
              </w:rPr>
              <w:fldChar w:fldCharType="end"/>
            </w:r>
            <w:bookmarkEnd w:id="42"/>
            <w:r w:rsidR="00BA6E4C">
              <w:rPr>
                <w:b/>
                <w:sz w:val="24"/>
                <w:szCs w:val="24"/>
                <w:lang w:val="sr-Latn-CS"/>
              </w:rPr>
              <w:t xml:space="preserve">  </w:t>
            </w:r>
            <w:r w:rsidR="00BA6E4C" w:rsidRPr="00FA6D79">
              <w:rPr>
                <w:b/>
                <w:sz w:val="24"/>
                <w:szCs w:val="24"/>
                <w:lang w:val="sr-Latn-CS"/>
              </w:rPr>
              <w:t>Ekonomski najpovoljniji tender u smislu</w:t>
            </w:r>
          </w:p>
        </w:tc>
      </w:tr>
      <w:tr w:rsidR="00BA6E4C" w:rsidRPr="00FA6D79" w:rsidTr="00CE6165">
        <w:trPr>
          <w:trHeight w:val="45"/>
        </w:trPr>
        <w:tc>
          <w:tcPr>
            <w:tcW w:w="3227" w:type="dxa"/>
          </w:tcPr>
          <w:p w:rsidR="00BA6E4C" w:rsidRPr="00FA6D79" w:rsidRDefault="00BA6E4C" w:rsidP="00A87877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Pod-kriterijum</w:t>
            </w:r>
          </w:p>
        </w:tc>
        <w:tc>
          <w:tcPr>
            <w:tcW w:w="1699" w:type="dxa"/>
          </w:tcPr>
          <w:p w:rsidR="00BA6E4C" w:rsidRPr="00FA6D79" w:rsidRDefault="00BA6E4C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Težina u %</w:t>
            </w:r>
          </w:p>
        </w:tc>
        <w:tc>
          <w:tcPr>
            <w:tcW w:w="3262" w:type="dxa"/>
          </w:tcPr>
          <w:p w:rsidR="00BA6E4C" w:rsidRPr="00FA6D79" w:rsidRDefault="00BA6E4C" w:rsidP="00DC34B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Pod-kriterijum</w:t>
            </w:r>
          </w:p>
        </w:tc>
        <w:tc>
          <w:tcPr>
            <w:tcW w:w="1665" w:type="dxa"/>
          </w:tcPr>
          <w:p w:rsidR="00BA6E4C" w:rsidRPr="00FA6D79" w:rsidRDefault="00BA6E4C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Težina u %</w:t>
            </w:r>
          </w:p>
        </w:tc>
      </w:tr>
      <w:tr w:rsidR="00BA6E4C" w:rsidRPr="00FA6D79" w:rsidTr="00CE6165">
        <w:trPr>
          <w:trHeight w:val="45"/>
        </w:trPr>
        <w:tc>
          <w:tcPr>
            <w:tcW w:w="3227" w:type="dxa"/>
          </w:tcPr>
          <w:p w:rsidR="00BA6E4C" w:rsidRPr="00FA6D79" w:rsidRDefault="00BA6E4C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1)</w:t>
            </w:r>
          </w:p>
        </w:tc>
        <w:tc>
          <w:tcPr>
            <w:tcW w:w="1699" w:type="dxa"/>
          </w:tcPr>
          <w:p w:rsidR="00BA6E4C" w:rsidRPr="00FA6D79" w:rsidRDefault="00BA6E4C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3262" w:type="dxa"/>
          </w:tcPr>
          <w:p w:rsidR="00BA6E4C" w:rsidRPr="00FA6D79" w:rsidRDefault="00BA6E4C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6)</w:t>
            </w:r>
          </w:p>
        </w:tc>
        <w:tc>
          <w:tcPr>
            <w:tcW w:w="1665" w:type="dxa"/>
          </w:tcPr>
          <w:p w:rsidR="00BA6E4C" w:rsidRPr="00FA6D79" w:rsidRDefault="00BA6E4C">
            <w:pPr>
              <w:rPr>
                <w:sz w:val="24"/>
                <w:szCs w:val="24"/>
                <w:lang w:val="sr-Latn-CS"/>
              </w:rPr>
            </w:pPr>
          </w:p>
        </w:tc>
      </w:tr>
      <w:tr w:rsidR="00BA6E4C" w:rsidRPr="00FA6D79" w:rsidTr="00CE6165">
        <w:trPr>
          <w:trHeight w:val="45"/>
        </w:trPr>
        <w:tc>
          <w:tcPr>
            <w:tcW w:w="3227" w:type="dxa"/>
          </w:tcPr>
          <w:p w:rsidR="00BA6E4C" w:rsidRPr="00FA6D79" w:rsidRDefault="00BA6E4C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2)</w:t>
            </w:r>
          </w:p>
        </w:tc>
        <w:tc>
          <w:tcPr>
            <w:tcW w:w="1699" w:type="dxa"/>
          </w:tcPr>
          <w:p w:rsidR="00BA6E4C" w:rsidRPr="00FA6D79" w:rsidRDefault="00BA6E4C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3262" w:type="dxa"/>
          </w:tcPr>
          <w:p w:rsidR="00BA6E4C" w:rsidRPr="00FA6D79" w:rsidRDefault="00BA6E4C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7)</w:t>
            </w:r>
          </w:p>
        </w:tc>
        <w:tc>
          <w:tcPr>
            <w:tcW w:w="1665" w:type="dxa"/>
          </w:tcPr>
          <w:p w:rsidR="00BA6E4C" w:rsidRPr="00FA6D79" w:rsidRDefault="00BA6E4C">
            <w:pPr>
              <w:rPr>
                <w:sz w:val="24"/>
                <w:szCs w:val="24"/>
                <w:lang w:val="sr-Latn-CS"/>
              </w:rPr>
            </w:pPr>
          </w:p>
        </w:tc>
      </w:tr>
      <w:tr w:rsidR="00BA6E4C" w:rsidRPr="00FA6D79" w:rsidTr="00CE6165">
        <w:trPr>
          <w:trHeight w:val="45"/>
        </w:trPr>
        <w:tc>
          <w:tcPr>
            <w:tcW w:w="3227" w:type="dxa"/>
          </w:tcPr>
          <w:p w:rsidR="00BA6E4C" w:rsidRPr="00FA6D79" w:rsidRDefault="00BA6E4C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3)</w:t>
            </w:r>
          </w:p>
        </w:tc>
        <w:tc>
          <w:tcPr>
            <w:tcW w:w="1699" w:type="dxa"/>
          </w:tcPr>
          <w:p w:rsidR="00BA6E4C" w:rsidRPr="00FA6D79" w:rsidRDefault="00BA6E4C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3262" w:type="dxa"/>
          </w:tcPr>
          <w:p w:rsidR="00BA6E4C" w:rsidRPr="00FA6D79" w:rsidRDefault="00BA6E4C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8)</w:t>
            </w:r>
          </w:p>
        </w:tc>
        <w:tc>
          <w:tcPr>
            <w:tcW w:w="1665" w:type="dxa"/>
          </w:tcPr>
          <w:p w:rsidR="00BA6E4C" w:rsidRPr="00FA6D79" w:rsidRDefault="00BA6E4C">
            <w:pPr>
              <w:rPr>
                <w:sz w:val="24"/>
                <w:szCs w:val="24"/>
                <w:lang w:val="sr-Latn-CS"/>
              </w:rPr>
            </w:pPr>
          </w:p>
        </w:tc>
      </w:tr>
      <w:tr w:rsidR="00BA6E4C" w:rsidRPr="00FA6D79" w:rsidTr="00CE6165">
        <w:trPr>
          <w:trHeight w:val="45"/>
        </w:trPr>
        <w:tc>
          <w:tcPr>
            <w:tcW w:w="3227" w:type="dxa"/>
          </w:tcPr>
          <w:p w:rsidR="00BA6E4C" w:rsidRPr="00FA6D79" w:rsidRDefault="00BA6E4C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4)</w:t>
            </w:r>
          </w:p>
        </w:tc>
        <w:tc>
          <w:tcPr>
            <w:tcW w:w="1699" w:type="dxa"/>
          </w:tcPr>
          <w:p w:rsidR="00BA6E4C" w:rsidRPr="00FA6D79" w:rsidRDefault="00BA6E4C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3262" w:type="dxa"/>
          </w:tcPr>
          <w:p w:rsidR="00BA6E4C" w:rsidRPr="00FA6D79" w:rsidRDefault="00BA6E4C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9)</w:t>
            </w:r>
          </w:p>
        </w:tc>
        <w:tc>
          <w:tcPr>
            <w:tcW w:w="1665" w:type="dxa"/>
          </w:tcPr>
          <w:p w:rsidR="00BA6E4C" w:rsidRPr="00FA6D79" w:rsidRDefault="00BA6E4C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BA6E4C" w:rsidRPr="00FA6D79" w:rsidRDefault="00BA6E4C">
      <w:pPr>
        <w:rPr>
          <w:sz w:val="24"/>
          <w:szCs w:val="24"/>
          <w:lang w:val="sr-Latn-CS"/>
        </w:rPr>
      </w:pPr>
    </w:p>
    <w:p w:rsidR="00BA6E4C" w:rsidRPr="00FA6D79" w:rsidRDefault="00BA6E4C" w:rsidP="00A80EB6">
      <w:pPr>
        <w:outlineLvl w:val="0"/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IV.3) ADMINISTRATIVNE INFORMACIJE</w:t>
      </w:r>
    </w:p>
    <w:p w:rsidR="00BA6E4C" w:rsidRPr="00FA6D79" w:rsidRDefault="00BA6E4C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BA6E4C" w:rsidRPr="00FA6D79" w:rsidTr="00CE6165">
        <w:trPr>
          <w:trHeight w:val="1105"/>
        </w:trPr>
        <w:tc>
          <w:tcPr>
            <w:tcW w:w="9853" w:type="dxa"/>
          </w:tcPr>
          <w:p w:rsidR="00BA6E4C" w:rsidRPr="00FA6D79" w:rsidRDefault="00BA6E4C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IV.3.1) Prethodne publikacije koje se tiču istog ugovora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A6E4C" w:rsidRPr="00FA6D79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A6E4C" w:rsidRPr="00FA6D79" w:rsidRDefault="00BA6E4C" w:rsidP="005D218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43" w:name="Check47"/>
              <w:tc>
                <w:tcPr>
                  <w:tcW w:w="794" w:type="dxa"/>
                  <w:vAlign w:val="center"/>
                </w:tcPr>
                <w:p w:rsidR="00BA6E4C" w:rsidRPr="00FA6D79" w:rsidRDefault="00012B8E" w:rsidP="005D218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A6E4C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A6E4C" w:rsidRPr="00FA6D79" w:rsidRDefault="00BA6E4C" w:rsidP="005D218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44" w:name="Check48"/>
              <w:tc>
                <w:tcPr>
                  <w:tcW w:w="514" w:type="dxa"/>
                  <w:vAlign w:val="center"/>
                </w:tcPr>
                <w:p w:rsidR="00BA6E4C" w:rsidRPr="00FA6D79" w:rsidRDefault="00012B8E" w:rsidP="005D218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A6E4C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44"/>
                </w:p>
              </w:tc>
            </w:tr>
          </w:tbl>
          <w:p w:rsidR="00BA6E4C" w:rsidRPr="00FA6D79" w:rsidRDefault="00BA6E4C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BA6E4C" w:rsidRPr="00FA6D79" w:rsidRDefault="00BA6E4C" w:rsidP="006D5B66">
            <w:pPr>
              <w:rPr>
                <w:b/>
                <w:bCs/>
                <w:i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i/>
                <w:sz w:val="24"/>
                <w:szCs w:val="24"/>
                <w:lang w:val="sr-Latn-CS"/>
              </w:rPr>
              <w:t xml:space="preserve">Ako da, </w:t>
            </w:r>
          </w:p>
          <w:p w:rsidR="00BA6E4C" w:rsidRPr="00FA6D79" w:rsidRDefault="00BA6E4C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Prethodno obaveštenje o namer</w:t>
            </w:r>
            <w:r>
              <w:rPr>
                <w:sz w:val="24"/>
                <w:szCs w:val="24"/>
                <w:lang w:val="sr-Latn-CS"/>
              </w:rPr>
              <w:t xml:space="preserve">i </w:t>
            </w:r>
          </w:p>
          <w:p w:rsidR="00BA6E4C" w:rsidRPr="00FA6D79" w:rsidRDefault="00BA6E4C" w:rsidP="006D5B66">
            <w:pPr>
              <w:rPr>
                <w:sz w:val="24"/>
                <w:szCs w:val="24"/>
                <w:lang w:val="sr-Latn-CS"/>
              </w:rPr>
            </w:pPr>
          </w:p>
          <w:p w:rsidR="00BA6E4C" w:rsidRPr="00FA6D79" w:rsidRDefault="00BA6E4C" w:rsidP="001216B1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Ostale publikacije (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po potrebi)</w:t>
            </w:r>
            <w:r>
              <w:rPr>
                <w:i/>
                <w:iCs/>
                <w:sz w:val="24"/>
                <w:szCs w:val="24"/>
                <w:lang w:val="sr-Latn-CS"/>
              </w:rPr>
              <w:t xml:space="preserve"> :</w:t>
            </w:r>
          </w:p>
        </w:tc>
      </w:tr>
      <w:tr w:rsidR="00BA6E4C" w:rsidRPr="00FA6D79" w:rsidTr="00CE6165">
        <w:tc>
          <w:tcPr>
            <w:tcW w:w="9853" w:type="dxa"/>
          </w:tcPr>
          <w:p w:rsidR="00BA6E4C" w:rsidRPr="00FA6D79" w:rsidRDefault="00BA6E4C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lastRenderedPageBreak/>
              <w:t xml:space="preserve">IV.3.2) Uslovi za dobijanje </w:t>
            </w:r>
            <w:r w:rsidRPr="00943E2A">
              <w:rPr>
                <w:b/>
                <w:bCs/>
                <w:sz w:val="24"/>
                <w:szCs w:val="24"/>
                <w:lang w:val="sr-Latn-CS"/>
              </w:rPr>
              <w:t>tenderskog dosijea / prekvalifikovanih dokumenata</w:t>
            </w:r>
          </w:p>
          <w:p w:rsidR="00BA6E4C" w:rsidRPr="00FA6D79" w:rsidRDefault="00BA6E4C" w:rsidP="006D5B66">
            <w:pPr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Vremenski rok za prijem zahteva za </w:t>
            </w:r>
            <w:r w:rsidRPr="00943E2A">
              <w:rPr>
                <w:sz w:val="22"/>
                <w:szCs w:val="22"/>
                <w:lang w:val="sr-Latn-CS"/>
              </w:rPr>
              <w:t xml:space="preserve">tenderski dosije </w:t>
            </w:r>
            <w:r w:rsidRPr="00943E2A">
              <w:rPr>
                <w:b/>
                <w:bCs/>
                <w:sz w:val="24"/>
                <w:szCs w:val="24"/>
                <w:lang w:val="sr-Latn-CS"/>
              </w:rPr>
              <w:t xml:space="preserve">/ </w:t>
            </w:r>
            <w:r w:rsidRPr="00943E2A">
              <w:rPr>
                <w:sz w:val="24"/>
                <w:szCs w:val="24"/>
                <w:lang w:val="sr-Latn-CS"/>
              </w:rPr>
              <w:t>prekvalifikovani dokumenti</w:t>
            </w:r>
            <w:r w:rsidRPr="00FA6D79">
              <w:rPr>
                <w:sz w:val="22"/>
                <w:szCs w:val="22"/>
                <w:lang w:val="sr-Latn-CS"/>
              </w:rPr>
              <w:t xml:space="preserve">   </w:t>
            </w:r>
          </w:p>
          <w:p w:rsidR="00BA6E4C" w:rsidRPr="00FA6D79" w:rsidRDefault="00BA6E4C" w:rsidP="00B0143D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AB2CE9">
              <w:rPr>
                <w:b/>
                <w:sz w:val="22"/>
                <w:szCs w:val="22"/>
                <w:lang w:val="sr-Latn-CS"/>
              </w:rPr>
              <w:t xml:space="preserve">datum </w:t>
            </w:r>
            <w:r w:rsidRPr="00AB2CE9">
              <w:rPr>
                <w:sz w:val="22"/>
                <w:szCs w:val="22"/>
                <w:lang w:val="sr-Latn-CS"/>
              </w:rPr>
              <w:t>: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 w:rsidR="00601452" w:rsidRPr="00601452">
              <w:rPr>
                <w:b/>
                <w:color w:val="3333FF"/>
                <w:sz w:val="22"/>
                <w:szCs w:val="22"/>
                <w:lang w:val="sr-Latn-CS"/>
              </w:rPr>
              <w:t>20</w:t>
            </w:r>
            <w:r w:rsidRPr="00601452">
              <w:rPr>
                <w:b/>
                <w:color w:val="3333FF"/>
                <w:sz w:val="22"/>
                <w:szCs w:val="22"/>
                <w:lang w:val="sr-Latn-CS"/>
              </w:rPr>
              <w:t>.06.2012</w:t>
            </w:r>
            <w:r w:rsidRPr="00B230DA">
              <w:rPr>
                <w:color w:val="0000FF"/>
                <w:sz w:val="22"/>
                <w:szCs w:val="22"/>
                <w:lang w:val="sr-Latn-CS"/>
              </w:rPr>
              <w:t xml:space="preserve"> , </w:t>
            </w:r>
            <w:r w:rsidRPr="00AB2CE9">
              <w:rPr>
                <w:b/>
                <w:sz w:val="22"/>
                <w:szCs w:val="22"/>
                <w:lang w:val="sr-Latn-CS"/>
              </w:rPr>
              <w:t>vreme :</w:t>
            </w:r>
            <w:r>
              <w:rPr>
                <w:color w:val="0000FF"/>
                <w:sz w:val="22"/>
                <w:szCs w:val="22"/>
                <w:lang w:val="sr-Latn-CS"/>
              </w:rPr>
              <w:t xml:space="preserve"> </w:t>
            </w:r>
            <w:r w:rsidRPr="00601452">
              <w:rPr>
                <w:b/>
                <w:color w:val="0000FF"/>
                <w:sz w:val="22"/>
                <w:szCs w:val="22"/>
                <w:lang w:val="sr-Latn-CS"/>
              </w:rPr>
              <w:t>do 15.00 casova</w:t>
            </w:r>
            <w:r w:rsidRPr="00FA6D79">
              <w:rPr>
                <w:sz w:val="22"/>
                <w:szCs w:val="22"/>
                <w:lang w:val="sr-Latn-CS"/>
              </w:rPr>
              <w:t xml:space="preserve">    </w:t>
            </w:r>
          </w:p>
        </w:tc>
      </w:tr>
      <w:tr w:rsidR="00BA6E4C" w:rsidRPr="00FA6D79" w:rsidTr="00CE6165">
        <w:tc>
          <w:tcPr>
            <w:tcW w:w="9853" w:type="dxa"/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A6E4C" w:rsidRPr="00FA6D79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A6E4C" w:rsidRPr="00FA6D79" w:rsidRDefault="00BA6E4C" w:rsidP="006A7FE6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45" w:name="Check49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A6E4C" w:rsidRPr="00FA6D79" w:rsidRDefault="00012B8E" w:rsidP="006A7FE6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A6E4C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A6E4C" w:rsidRPr="00FA6D79" w:rsidRDefault="00BA6E4C" w:rsidP="006A7FE6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46" w:name="Check50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A6E4C" w:rsidRPr="00FA6D79" w:rsidRDefault="00012B8E" w:rsidP="006A7FE6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BA6E4C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46"/>
                </w:p>
              </w:tc>
            </w:tr>
          </w:tbl>
          <w:p w:rsidR="00BA6E4C" w:rsidRPr="00FA6D79" w:rsidRDefault="00BA6E4C" w:rsidP="006D5B66">
            <w:pPr>
              <w:rPr>
                <w:sz w:val="32"/>
                <w:szCs w:val="32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Dokumenta se plaćaju             </w:t>
            </w:r>
          </w:p>
          <w:p w:rsidR="00BA6E4C" w:rsidRPr="00FA6D79" w:rsidRDefault="00BA6E4C" w:rsidP="006D5B66">
            <w:pPr>
              <w:rPr>
                <w:sz w:val="24"/>
                <w:szCs w:val="24"/>
                <w:lang w:val="sr-Latn-CS"/>
              </w:rPr>
            </w:pPr>
          </w:p>
          <w:p w:rsidR="00BA6E4C" w:rsidRPr="00FA6D79" w:rsidRDefault="00BA6E4C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     </w:t>
            </w:r>
            <w:r w:rsidRPr="00FA6D79">
              <w:rPr>
                <w:b/>
                <w:i/>
                <w:sz w:val="24"/>
                <w:szCs w:val="24"/>
                <w:lang w:val="sr-Latn-CS"/>
              </w:rPr>
              <w:t>Ako je da</w:t>
            </w:r>
            <w:r w:rsidRPr="00FA6D79">
              <w:rPr>
                <w:sz w:val="24"/>
                <w:szCs w:val="24"/>
                <w:lang w:val="sr-Latn-CS"/>
              </w:rPr>
              <w:t xml:space="preserve">, </w:t>
            </w:r>
            <w:r>
              <w:rPr>
                <w:sz w:val="24"/>
                <w:szCs w:val="24"/>
                <w:lang w:val="sr-Latn-CS"/>
              </w:rPr>
              <w:t xml:space="preserve">cena : </w:t>
            </w:r>
          </w:p>
          <w:p w:rsidR="00BA6E4C" w:rsidRPr="00FA6D79" w:rsidRDefault="00BA6E4C" w:rsidP="006D5B66">
            <w:pPr>
              <w:rPr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</w:t>
            </w:r>
            <w:r w:rsidRPr="00FA6D79">
              <w:rPr>
                <w:bCs/>
                <w:sz w:val="24"/>
                <w:szCs w:val="24"/>
                <w:lang w:val="sr-Latn-CS"/>
              </w:rPr>
              <w:t>Uslovi i metoda plaćanja:</w:t>
            </w:r>
            <w:r>
              <w:rPr>
                <w:bCs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BA6E4C" w:rsidRPr="00FA6D79" w:rsidTr="00CE6165">
        <w:tc>
          <w:tcPr>
            <w:tcW w:w="9853" w:type="dxa"/>
          </w:tcPr>
          <w:p w:rsidR="00BA6E4C" w:rsidRPr="00FA6D79" w:rsidRDefault="00BA6E4C" w:rsidP="006D5B66">
            <w:pPr>
              <w:rPr>
                <w:b/>
                <w:bCs/>
                <w:i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IV.3.3) Vremenski rok za prijem </w:t>
            </w:r>
            <w:r w:rsidRPr="005B03F0">
              <w:rPr>
                <w:b/>
                <w:bCs/>
                <w:i/>
                <w:sz w:val="24"/>
                <w:szCs w:val="24"/>
                <w:lang w:val="sr-Latn-CS"/>
              </w:rPr>
              <w:t>tendera ili zahteva za učešće</w:t>
            </w:r>
          </w:p>
          <w:p w:rsidR="00BA6E4C" w:rsidRPr="00FA6D79" w:rsidRDefault="00BA6E4C" w:rsidP="006D5B66">
            <w:pPr>
              <w:rPr>
                <w:b/>
                <w:bCs/>
                <w:i/>
                <w:sz w:val="24"/>
                <w:szCs w:val="24"/>
                <w:lang w:val="sr-Latn-CS"/>
              </w:rPr>
            </w:pPr>
          </w:p>
          <w:p w:rsidR="00BA6E4C" w:rsidRPr="00FA6D79" w:rsidRDefault="00BA6E4C" w:rsidP="00B014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sz w:val="22"/>
                <w:szCs w:val="22"/>
                <w:lang w:val="sr-Latn-CS"/>
              </w:rPr>
              <w:t xml:space="preserve">           </w:t>
            </w:r>
            <w:r>
              <w:rPr>
                <w:b/>
                <w:sz w:val="22"/>
                <w:szCs w:val="22"/>
                <w:lang w:val="sr-Latn-CS"/>
              </w:rPr>
              <w:t xml:space="preserve">datum : </w:t>
            </w:r>
            <w:r w:rsidR="00601452">
              <w:rPr>
                <w:b/>
                <w:color w:val="0000FF"/>
                <w:sz w:val="22"/>
                <w:szCs w:val="22"/>
                <w:lang w:val="sr-Latn-CS"/>
              </w:rPr>
              <w:t>10</w:t>
            </w:r>
            <w:r w:rsidRPr="00601452">
              <w:rPr>
                <w:b/>
                <w:color w:val="0000FF"/>
                <w:sz w:val="22"/>
                <w:szCs w:val="22"/>
                <w:lang w:val="sr-Latn-CS"/>
              </w:rPr>
              <w:t>.07.2012</w:t>
            </w:r>
            <w:r>
              <w:rPr>
                <w:b/>
                <w:sz w:val="22"/>
                <w:szCs w:val="22"/>
                <w:lang w:val="sr-Latn-CS"/>
              </w:rPr>
              <w:t xml:space="preserve">    vreme </w:t>
            </w:r>
            <w:r w:rsidRPr="00601452">
              <w:rPr>
                <w:sz w:val="22"/>
                <w:szCs w:val="22"/>
                <w:lang w:val="sr-Latn-CS"/>
              </w:rPr>
              <w:t xml:space="preserve">: </w:t>
            </w:r>
            <w:r w:rsidRPr="00601452">
              <w:rPr>
                <w:color w:val="0000FF"/>
                <w:sz w:val="22"/>
                <w:szCs w:val="22"/>
                <w:lang w:val="sr-Latn-CS"/>
              </w:rPr>
              <w:t>14.00</w:t>
            </w: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B03F0">
              <w:rPr>
                <w:b/>
                <w:sz w:val="22"/>
                <w:szCs w:val="22"/>
                <w:lang w:val="sr-Latn-CS"/>
              </w:rPr>
              <w:t xml:space="preserve"> mesto</w:t>
            </w:r>
            <w:r>
              <w:rPr>
                <w:b/>
                <w:sz w:val="22"/>
                <w:szCs w:val="22"/>
                <w:lang w:val="sr-Latn-CS"/>
              </w:rPr>
              <w:t xml:space="preserve"> : </w:t>
            </w:r>
            <w:r>
              <w:rPr>
                <w:color w:val="0000FF"/>
                <w:sz w:val="22"/>
                <w:szCs w:val="22"/>
                <w:lang w:val="sr-Latn-CS"/>
              </w:rPr>
              <w:t>KAJB, kancelarija za snabdevanje br 12, Vučitrn</w:t>
            </w:r>
          </w:p>
        </w:tc>
      </w:tr>
      <w:tr w:rsidR="00BA6E4C" w:rsidRPr="00FA6D79" w:rsidTr="00CE6165">
        <w:tc>
          <w:tcPr>
            <w:tcW w:w="9853" w:type="dxa"/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A6E4C" w:rsidRPr="00FA6D79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A6E4C" w:rsidRPr="00FA6D79" w:rsidRDefault="00BA6E4C" w:rsidP="00B14AAA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47" w:name="Check51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A6E4C" w:rsidRPr="00FA6D79" w:rsidRDefault="00012B8E" w:rsidP="00B14AAA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A6E4C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A6E4C" w:rsidRPr="00FA6D79" w:rsidRDefault="00BA6E4C" w:rsidP="00B14AAA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48" w:name="Check52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A6E4C" w:rsidRPr="00FA6D79" w:rsidRDefault="00012B8E" w:rsidP="00B14AAA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BA6E4C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48"/>
                </w:p>
              </w:tc>
            </w:tr>
          </w:tbl>
          <w:p w:rsidR="00BA6E4C" w:rsidRPr="00FA6D79" w:rsidRDefault="00BA6E4C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IV.3.4)  Vremenski rok za prijem </w:t>
            </w:r>
            <w:r w:rsidRPr="00352A85">
              <w:rPr>
                <w:b/>
                <w:bCs/>
                <w:i/>
                <w:sz w:val="24"/>
                <w:szCs w:val="24"/>
                <w:lang w:val="sr-Latn-CS"/>
              </w:rPr>
              <w:t>tendera /zahteva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za učešće je skraćen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    </w:t>
            </w:r>
            <w:r w:rsidRPr="00FA6D79">
              <w:rPr>
                <w:sz w:val="32"/>
                <w:szCs w:val="32"/>
                <w:lang w:val="sr-Latn-CS"/>
              </w:rPr>
              <w:t xml:space="preserve">                 </w:t>
            </w:r>
          </w:p>
          <w:p w:rsidR="00BA6E4C" w:rsidRPr="00FA6D79" w:rsidRDefault="00BA6E4C" w:rsidP="006D5B66">
            <w:pPr>
              <w:rPr>
                <w:sz w:val="24"/>
                <w:szCs w:val="24"/>
                <w:lang w:val="sr-Latn-CS"/>
              </w:rPr>
            </w:pPr>
          </w:p>
          <w:p w:rsidR="00BA6E4C" w:rsidRPr="009C7A76" w:rsidRDefault="00BA6E4C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je odgovor da, navedite r</w:t>
            </w:r>
            <w:r>
              <w:rPr>
                <w:sz w:val="24"/>
                <w:szCs w:val="24"/>
                <w:lang w:val="sr-Latn-CS"/>
              </w:rPr>
              <w:t xml:space="preserve">azloge : </w:t>
            </w:r>
          </w:p>
          <w:p w:rsidR="00BA6E4C" w:rsidRPr="00FA6D79" w:rsidRDefault="00BA6E4C" w:rsidP="005165F3">
            <w:pPr>
              <w:rPr>
                <w:sz w:val="24"/>
                <w:szCs w:val="24"/>
                <w:lang w:val="sr-Latn-CS"/>
              </w:rPr>
            </w:pPr>
          </w:p>
        </w:tc>
      </w:tr>
      <w:tr w:rsidR="00BA6E4C" w:rsidRPr="00FA6D79" w:rsidTr="00CE6165">
        <w:tc>
          <w:tcPr>
            <w:tcW w:w="9853" w:type="dxa"/>
          </w:tcPr>
          <w:p w:rsidR="00BA6E4C" w:rsidRPr="00FA6D79" w:rsidRDefault="00BA6E4C" w:rsidP="002D518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IV.3.5 )</w:t>
            </w:r>
            <w:r w:rsidRPr="00FA6D79">
              <w:rPr>
                <w:bCs/>
                <w:sz w:val="24"/>
                <w:szCs w:val="24"/>
                <w:lang w:val="sr-Latn-CS"/>
              </w:rPr>
              <w:t>Dali je potrebna garancija tendera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A6E4C" w:rsidRPr="00FA6D79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A6E4C" w:rsidRPr="00FA6D79" w:rsidRDefault="00BA6E4C" w:rsidP="00496AAD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49" w:name="Check53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A6E4C" w:rsidRPr="00FA6D79" w:rsidRDefault="00012B8E" w:rsidP="00496AAD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BA6E4C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A6E4C" w:rsidRPr="00FA6D79" w:rsidRDefault="00BA6E4C" w:rsidP="00496AAD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50" w:name="Check54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A6E4C" w:rsidRPr="00FA6D79" w:rsidRDefault="00012B8E" w:rsidP="00496AAD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A6E4C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50"/>
                </w:p>
              </w:tc>
            </w:tr>
          </w:tbl>
          <w:p w:rsidR="00BA6E4C" w:rsidRPr="00FA6D79" w:rsidRDefault="00BA6E4C" w:rsidP="002D5184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BA6E4C" w:rsidRPr="00FA6D79" w:rsidRDefault="00BA6E4C" w:rsidP="002D5184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je odgovor da, iznos garancije t</w:t>
            </w:r>
            <w:r>
              <w:rPr>
                <w:sz w:val="24"/>
                <w:szCs w:val="24"/>
                <w:lang w:val="sr-Latn-CS"/>
              </w:rPr>
              <w:t xml:space="preserve">endera : </w:t>
            </w:r>
            <w:r w:rsidRPr="00601452">
              <w:rPr>
                <w:b/>
                <w:color w:val="3333FF"/>
                <w:sz w:val="24"/>
                <w:szCs w:val="24"/>
                <w:lang w:val="sr-Latn-CS"/>
              </w:rPr>
              <w:t>6,000.00 € .</w:t>
            </w:r>
          </w:p>
          <w:p w:rsidR="00BA6E4C" w:rsidRPr="00FA6D79" w:rsidRDefault="00BA6E4C" w:rsidP="005D218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Validnost garancije tendera u danima </w:t>
            </w:r>
            <w:r>
              <w:rPr>
                <w:sz w:val="24"/>
                <w:szCs w:val="24"/>
                <w:lang w:val="sr-Latn-CS"/>
              </w:rPr>
              <w:t xml:space="preserve">: </w:t>
            </w:r>
            <w:r w:rsidRPr="00601452">
              <w:rPr>
                <w:b/>
                <w:color w:val="0000FF"/>
                <w:sz w:val="24"/>
                <w:szCs w:val="24"/>
                <w:lang w:val="sr-Latn-CS"/>
              </w:rPr>
              <w:t>90 dana</w:t>
            </w:r>
            <w:r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ili </w:t>
            </w:r>
            <w:r w:rsidRPr="00FA6D79">
              <w:rPr>
                <w:sz w:val="24"/>
                <w:szCs w:val="24"/>
                <w:lang w:val="sr-Latn-CS"/>
              </w:rPr>
              <w:t xml:space="preserve"> meseci</w:t>
            </w:r>
            <w:r>
              <w:rPr>
                <w:sz w:val="24"/>
                <w:szCs w:val="24"/>
                <w:lang w:val="sr-Latn-CS"/>
              </w:rPr>
              <w:t xml:space="preserve"> :</w:t>
            </w:r>
            <w:r w:rsidRPr="00FA6D79"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BA6E4C" w:rsidRPr="00FA6D79" w:rsidTr="00CE6165">
        <w:tc>
          <w:tcPr>
            <w:tcW w:w="9853" w:type="dxa"/>
          </w:tcPr>
          <w:p w:rsidR="00BA6E4C" w:rsidRPr="00FA6D79" w:rsidRDefault="00BA6E4C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IV.3.6) Period validnosti tendera</w:t>
            </w:r>
          </w:p>
          <w:p w:rsidR="00BA6E4C" w:rsidRPr="00FA6D79" w:rsidRDefault="00BA6E4C" w:rsidP="006D5B66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9C7A76">
              <w:rPr>
                <w:sz w:val="24"/>
                <w:szCs w:val="24"/>
                <w:lang w:val="sr-Latn-CS"/>
              </w:rPr>
              <w:t>Do: d</w:t>
            </w:r>
            <w:r w:rsidRPr="009C7A76">
              <w:rPr>
                <w:sz w:val="22"/>
                <w:szCs w:val="22"/>
                <w:lang w:val="sr-Latn-CS"/>
              </w:rPr>
              <w:t xml:space="preserve">atum: ___/___/______    </w:t>
            </w:r>
            <w:r w:rsidRPr="009C7A76">
              <w:rPr>
                <w:i/>
                <w:iCs/>
                <w:sz w:val="24"/>
                <w:szCs w:val="24"/>
                <w:lang w:val="sr-Latn-CS"/>
              </w:rPr>
              <w:t>ili</w:t>
            </w:r>
            <w:r w:rsidRPr="009C7A76">
              <w:rPr>
                <w:i/>
                <w:iCs/>
                <w:sz w:val="22"/>
                <w:szCs w:val="22"/>
                <w:lang w:val="sr-Latn-CS"/>
              </w:rPr>
              <w:t xml:space="preserve">  </w:t>
            </w:r>
            <w:r w:rsidRPr="009C7A76">
              <w:rPr>
                <w:sz w:val="24"/>
                <w:szCs w:val="24"/>
                <w:lang w:val="sr-Latn-CS"/>
              </w:rPr>
              <w:t xml:space="preserve">Trajanje u danima </w:t>
            </w:r>
            <w:r>
              <w:rPr>
                <w:sz w:val="24"/>
                <w:szCs w:val="24"/>
                <w:lang w:val="sr-Latn-CS"/>
              </w:rPr>
              <w:t xml:space="preserve">: </w:t>
            </w:r>
            <w:r>
              <w:rPr>
                <w:color w:val="0000FF"/>
                <w:sz w:val="24"/>
                <w:szCs w:val="24"/>
                <w:lang w:val="sr-Latn-CS"/>
              </w:rPr>
              <w:t>9</w:t>
            </w:r>
            <w:r w:rsidRPr="009C7A76">
              <w:rPr>
                <w:color w:val="0000FF"/>
                <w:sz w:val="24"/>
                <w:szCs w:val="24"/>
                <w:lang w:val="sr-Latn-CS"/>
              </w:rPr>
              <w:t>0 dana</w:t>
            </w:r>
            <w:r>
              <w:rPr>
                <w:sz w:val="24"/>
                <w:szCs w:val="24"/>
                <w:lang w:val="sr-Latn-CS"/>
              </w:rPr>
              <w:t xml:space="preserve"> </w:t>
            </w:r>
            <w:r w:rsidRPr="009C7A76">
              <w:rPr>
                <w:sz w:val="24"/>
                <w:szCs w:val="24"/>
                <w:lang w:val="sr-Latn-CS"/>
              </w:rPr>
              <w:t xml:space="preserve"> ili meseci ___________</w:t>
            </w:r>
          </w:p>
        </w:tc>
      </w:tr>
      <w:tr w:rsidR="00BA6E4C" w:rsidRPr="00FA6D79" w:rsidTr="00CE6165">
        <w:tc>
          <w:tcPr>
            <w:tcW w:w="9853" w:type="dxa"/>
          </w:tcPr>
          <w:p w:rsidR="00BA6E4C" w:rsidRPr="00FA6D79" w:rsidRDefault="00BA6E4C" w:rsidP="009C00B7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IV.3.7) Sastanak  otvaranja tendera</w:t>
            </w:r>
          </w:p>
          <w:p w:rsidR="00BA6E4C" w:rsidRPr="00FA6D79" w:rsidRDefault="00BA6E4C" w:rsidP="009C00B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BA6E4C" w:rsidRPr="00FA6D79" w:rsidRDefault="00BA6E4C" w:rsidP="006D5B66">
            <w:pPr>
              <w:rPr>
                <w:sz w:val="22"/>
                <w:szCs w:val="22"/>
                <w:lang w:val="sr-Latn-CS"/>
              </w:rPr>
            </w:pPr>
            <w:r w:rsidRPr="0075303E">
              <w:rPr>
                <w:b/>
                <w:bCs/>
                <w:sz w:val="22"/>
                <w:szCs w:val="22"/>
                <w:lang w:val="sr-Latn-CS"/>
              </w:rPr>
              <w:t>datum</w:t>
            </w:r>
            <w:r w:rsidRPr="0075303E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 xml:space="preserve">: </w:t>
            </w:r>
            <w:r w:rsidR="00601452">
              <w:rPr>
                <w:b/>
                <w:color w:val="0000FF"/>
                <w:sz w:val="22"/>
                <w:szCs w:val="22"/>
                <w:lang w:val="sr-Latn-CS"/>
              </w:rPr>
              <w:t>10</w:t>
            </w:r>
            <w:r w:rsidRPr="00601452">
              <w:rPr>
                <w:b/>
                <w:color w:val="0000FF"/>
                <w:sz w:val="22"/>
                <w:szCs w:val="22"/>
                <w:lang w:val="sr-Latn-CS"/>
              </w:rPr>
              <w:t>.07.2012</w:t>
            </w:r>
            <w:r w:rsidRPr="0075303E">
              <w:rPr>
                <w:sz w:val="22"/>
                <w:szCs w:val="22"/>
                <w:lang w:val="sr-Latn-CS"/>
              </w:rPr>
              <w:t xml:space="preserve">   </w:t>
            </w:r>
            <w:r w:rsidRPr="0075303E">
              <w:rPr>
                <w:b/>
                <w:bCs/>
                <w:sz w:val="22"/>
                <w:szCs w:val="22"/>
                <w:lang w:val="sr-Latn-CS"/>
              </w:rPr>
              <w:t>vreme</w:t>
            </w:r>
            <w:r w:rsidRPr="0075303E"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: </w:t>
            </w:r>
            <w:r w:rsidRPr="00601452">
              <w:rPr>
                <w:b/>
                <w:iCs/>
                <w:color w:val="0000FF"/>
                <w:sz w:val="22"/>
                <w:szCs w:val="22"/>
                <w:lang w:val="sr-Latn-CS"/>
              </w:rPr>
              <w:t>14.30</w:t>
            </w:r>
            <w:r w:rsidRPr="0075303E">
              <w:rPr>
                <w:sz w:val="22"/>
                <w:szCs w:val="22"/>
                <w:lang w:val="sr-Latn-CS"/>
              </w:rPr>
              <w:t xml:space="preserve">   </w:t>
            </w:r>
            <w:r w:rsidRPr="0075303E">
              <w:rPr>
                <w:b/>
                <w:bCs/>
                <w:sz w:val="22"/>
                <w:szCs w:val="22"/>
                <w:lang w:val="sr-Latn-CS"/>
              </w:rPr>
              <w:t>mesto</w:t>
            </w:r>
            <w:r>
              <w:rPr>
                <w:b/>
                <w:bCs/>
                <w:sz w:val="22"/>
                <w:szCs w:val="22"/>
                <w:lang w:val="sr-Latn-CS"/>
              </w:rPr>
              <w:t xml:space="preserve"> : </w:t>
            </w:r>
            <w:r>
              <w:rPr>
                <w:bCs/>
                <w:color w:val="0000FF"/>
                <w:sz w:val="22"/>
                <w:szCs w:val="22"/>
                <w:lang w:val="sr-Latn-CS"/>
              </w:rPr>
              <w:t>KAJB, kancelarija za snabdevanje br 12, Vučitrn</w:t>
            </w:r>
          </w:p>
        </w:tc>
      </w:tr>
    </w:tbl>
    <w:p w:rsidR="00BA6E4C" w:rsidRPr="00FA6D79" w:rsidRDefault="00BA6E4C">
      <w:pPr>
        <w:rPr>
          <w:b/>
          <w:bCs/>
          <w:sz w:val="24"/>
          <w:szCs w:val="24"/>
          <w:lang w:val="sr-Latn-CS"/>
        </w:rPr>
      </w:pPr>
    </w:p>
    <w:p w:rsidR="00BA6E4C" w:rsidRPr="00FA6D79" w:rsidRDefault="00BA6E4C" w:rsidP="00A80EB6">
      <w:pPr>
        <w:outlineLvl w:val="0"/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V: ODGOVARAJUĆE INFORMACIJE</w:t>
      </w:r>
    </w:p>
    <w:p w:rsidR="00BA6E4C" w:rsidRPr="00FA6D79" w:rsidRDefault="00BA6E4C" w:rsidP="005D05C3">
      <w:pPr>
        <w:tabs>
          <w:tab w:val="left" w:pos="1110"/>
        </w:tabs>
        <w:ind w:firstLine="720"/>
        <w:rPr>
          <w:lang w:val="sr-Latn-CS"/>
        </w:rPr>
      </w:pPr>
      <w:r w:rsidRPr="00FA6D79">
        <w:rPr>
          <w:lang w:val="sr-Latn-CS"/>
        </w:rPr>
        <w:tab/>
      </w:r>
    </w:p>
    <w:p w:rsidR="00BA6E4C" w:rsidRPr="00FA6D79" w:rsidRDefault="00BA6E4C" w:rsidP="00A80EB6">
      <w:pPr>
        <w:outlineLvl w:val="0"/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V.1 ŽALBE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BA6E4C" w:rsidRPr="00FA6D79" w:rsidTr="00CE6165">
        <w:tc>
          <w:tcPr>
            <w:tcW w:w="9853" w:type="dxa"/>
          </w:tcPr>
          <w:p w:rsidR="00BA6E4C" w:rsidRPr="00FA6D79" w:rsidRDefault="00BA6E4C" w:rsidP="0010361C">
            <w:pPr>
              <w:rPr>
                <w:b/>
                <w:sz w:val="24"/>
                <w:szCs w:val="24"/>
                <w:lang w:val="sr-Latn-CS"/>
              </w:rPr>
            </w:pPr>
            <w:r w:rsidRPr="00FA6D79">
              <w:rPr>
                <w:b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</w:p>
          <w:p w:rsidR="00BA6E4C" w:rsidRPr="00FA6D79" w:rsidRDefault="00BA6E4C" w:rsidP="00066B6E">
            <w:pPr>
              <w:rPr>
                <w:b/>
                <w:sz w:val="24"/>
                <w:szCs w:val="24"/>
                <w:lang w:val="sr-Latn-CS"/>
              </w:rPr>
            </w:pPr>
            <w:r w:rsidRPr="00FA6D79">
              <w:rPr>
                <w:b/>
                <w:sz w:val="24"/>
                <w:szCs w:val="24"/>
                <w:lang w:val="sr-Latn-CS"/>
              </w:rPr>
              <w:t>Po odredbama Dela IX  Zakona br. 04/L-042, Zakona o javnim nabavkama na Kosovu.</w:t>
            </w:r>
          </w:p>
          <w:p w:rsidR="00BA6E4C" w:rsidRPr="00FA6D79" w:rsidRDefault="00BA6E4C" w:rsidP="00066B6E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BA6E4C" w:rsidRPr="00FA6D79" w:rsidRDefault="00BA6E4C">
      <w:pPr>
        <w:rPr>
          <w:sz w:val="24"/>
          <w:szCs w:val="24"/>
          <w:lang w:val="sr-Latn-CS"/>
        </w:rPr>
      </w:pPr>
    </w:p>
    <w:p w:rsidR="00BA6E4C" w:rsidRPr="00FA6D79" w:rsidRDefault="00BA6E4C" w:rsidP="00A80EB6">
      <w:pPr>
        <w:outlineLvl w:val="0"/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V.1.1 ADRESA TELA ZA RAZMATRANJE NABAVKI (TRN)</w:t>
      </w:r>
    </w:p>
    <w:tbl>
      <w:tblPr>
        <w:tblW w:w="0" w:type="auto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962"/>
        <w:gridCol w:w="850"/>
        <w:gridCol w:w="4111"/>
      </w:tblGrid>
      <w:tr w:rsidR="00BA6E4C" w:rsidRPr="00FA6D79">
        <w:trPr>
          <w:trHeight w:val="397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E4C" w:rsidRPr="00FA6D79" w:rsidRDefault="00BA6E4C" w:rsidP="00BB311B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FA6D79">
              <w:rPr>
                <w:sz w:val="24"/>
                <w:szCs w:val="24"/>
                <w:lang w:val="sr-Latn-CS"/>
              </w:rPr>
              <w:t xml:space="preserve">: Telo za Razmatranje Nabavki </w:t>
            </w:r>
          </w:p>
        </w:tc>
      </w:tr>
      <w:tr w:rsidR="00BA6E4C" w:rsidRPr="00FA6D79">
        <w:trPr>
          <w:trHeight w:val="250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E4C" w:rsidRPr="00FA6D79" w:rsidRDefault="00BA6E4C" w:rsidP="00BB311B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FA6D79">
              <w:rPr>
                <w:sz w:val="24"/>
                <w:szCs w:val="24"/>
                <w:lang w:val="sr-Latn-CS"/>
              </w:rPr>
              <w:t>: Ulica Garibaldi</w:t>
            </w:r>
          </w:p>
        </w:tc>
      </w:tr>
      <w:tr w:rsidR="00BA6E4C" w:rsidRPr="00FA6D79">
        <w:trPr>
          <w:trHeight w:val="232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6E4C" w:rsidRPr="00FA6D79" w:rsidRDefault="00BA6E4C" w:rsidP="00BB311B">
            <w:pPr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Grad: Priština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E4C" w:rsidRPr="00FA6D79" w:rsidRDefault="00BA6E4C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Poštanski kod:</w:t>
            </w:r>
          </w:p>
        </w:tc>
      </w:tr>
      <w:tr w:rsidR="00BA6E4C" w:rsidRPr="00FA6D79">
        <w:trPr>
          <w:trHeight w:val="214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E4C" w:rsidRPr="00FA6D79" w:rsidRDefault="00BA6E4C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FA6D79">
              <w:rPr>
                <w:i/>
                <w:iCs/>
                <w:sz w:val="22"/>
                <w:szCs w:val="22"/>
                <w:lang w:val="sr-Latn-CS"/>
              </w:rPr>
              <w:t>(po potrebi)</w:t>
            </w:r>
            <w:r w:rsidRPr="00FA6D79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BA6E4C" w:rsidRPr="00FA6D79">
        <w:trPr>
          <w:trHeight w:val="223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6E4C" w:rsidRPr="00FA6D79" w:rsidRDefault="00BA6E4C" w:rsidP="00BB311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Lica za kontakt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E4C" w:rsidRPr="00FA6D79" w:rsidRDefault="00BA6E4C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E-mail:</w:t>
            </w:r>
          </w:p>
        </w:tc>
      </w:tr>
      <w:tr w:rsidR="00BA6E4C" w:rsidRPr="00FA6D79">
        <w:trPr>
          <w:trHeight w:val="187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6E4C" w:rsidRPr="00FA6D79" w:rsidRDefault="00BA6E4C" w:rsidP="00BB311B">
            <w:pPr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Telefon: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E4C" w:rsidRPr="00FA6D79" w:rsidRDefault="00BA6E4C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BA6E4C" w:rsidRPr="00FA6D79" w:rsidRDefault="00BA6E4C">
      <w:pPr>
        <w:rPr>
          <w:b/>
          <w:bCs/>
          <w:sz w:val="24"/>
          <w:szCs w:val="24"/>
          <w:lang w:val="sr-Latn-CS"/>
        </w:rPr>
      </w:pPr>
    </w:p>
    <w:p w:rsidR="00BA6E4C" w:rsidRPr="00FA6D79" w:rsidRDefault="00BA6E4C" w:rsidP="00A80EB6">
      <w:pPr>
        <w:tabs>
          <w:tab w:val="left" w:pos="4050"/>
        </w:tabs>
        <w:outlineLvl w:val="0"/>
        <w:rPr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V.2)  DODATNE  INFORMACIJE</w:t>
      </w:r>
      <w:r w:rsidRPr="00FA6D79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BA6E4C" w:rsidRPr="00FA6D79" w:rsidTr="00CE6165">
        <w:tc>
          <w:tcPr>
            <w:tcW w:w="9853" w:type="dxa"/>
          </w:tcPr>
          <w:p w:rsidR="00BA6E4C" w:rsidRPr="00FA6D79" w:rsidRDefault="00BA6E4C">
            <w:pPr>
              <w:rPr>
                <w:b/>
                <w:sz w:val="24"/>
                <w:szCs w:val="24"/>
                <w:lang w:val="sr-Latn-CS"/>
              </w:rPr>
            </w:pPr>
            <w:r w:rsidRPr="00FA6D79">
              <w:rPr>
                <w:b/>
                <w:sz w:val="24"/>
                <w:szCs w:val="24"/>
                <w:lang w:val="sr-Latn-CS"/>
              </w:rPr>
              <w:t xml:space="preserve">Ekonomski operater imaće pravo da preda tender, zahtev za učešće i druga potrebna dokumenta ili dosijea koje se dozvoljavaju tokom vršenja aktivnosti nabavke na albanskom, srpskom ili engleskom jeziku. </w:t>
            </w:r>
          </w:p>
          <w:p w:rsidR="00BA6E4C" w:rsidRPr="00B10EF7" w:rsidRDefault="00BA6E4C" w:rsidP="00E434F8">
            <w:pPr>
              <w:rPr>
                <w:i/>
                <w:sz w:val="24"/>
                <w:szCs w:val="24"/>
                <w:lang w:val="sr-Latn-CS"/>
              </w:rPr>
            </w:pPr>
            <w:r w:rsidRPr="00FA6D79">
              <w:rPr>
                <w:i/>
                <w:sz w:val="24"/>
                <w:szCs w:val="24"/>
                <w:lang w:val="sr-Latn-CS"/>
              </w:rPr>
              <w:t>Druge informacije, dodaj:</w:t>
            </w:r>
          </w:p>
        </w:tc>
      </w:tr>
    </w:tbl>
    <w:p w:rsidR="00BA6E4C" w:rsidRPr="00FA6D79" w:rsidRDefault="00BA6E4C" w:rsidP="00F25BE7">
      <w:pPr>
        <w:rPr>
          <w:b/>
          <w:bCs/>
          <w:sz w:val="28"/>
          <w:szCs w:val="28"/>
          <w:lang w:val="sr-Latn-CS"/>
        </w:rPr>
      </w:pPr>
    </w:p>
    <w:sectPr w:rsidR="00BA6E4C" w:rsidRPr="00FA6D79" w:rsidSect="00FC603D">
      <w:headerReference w:type="default" r:id="rId9"/>
      <w:footerReference w:type="even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81E" w:rsidRDefault="0059281E">
      <w:r>
        <w:separator/>
      </w:r>
    </w:p>
  </w:endnote>
  <w:endnote w:type="continuationSeparator" w:id="1">
    <w:p w:rsidR="0059281E" w:rsidRDefault="00592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4C" w:rsidRDefault="00012B8E" w:rsidP="00E22C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6E4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6E4C" w:rsidRDefault="00BA6E4C" w:rsidP="009B14F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4C" w:rsidRDefault="00012B8E" w:rsidP="00E22C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6E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1452">
      <w:rPr>
        <w:rStyle w:val="PageNumber"/>
        <w:noProof/>
      </w:rPr>
      <w:t>3</w:t>
    </w:r>
    <w:r>
      <w:rPr>
        <w:rStyle w:val="PageNumber"/>
      </w:rPr>
      <w:fldChar w:fldCharType="end"/>
    </w:r>
  </w:p>
  <w:p w:rsidR="00BA6E4C" w:rsidRPr="008E7756" w:rsidRDefault="00BA6E4C" w:rsidP="009B14F7">
    <w:pPr>
      <w:ind w:right="360"/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 xml:space="preserve"> Standardni formular</w:t>
    </w:r>
    <w:r w:rsidRPr="008E7756">
      <w:rPr>
        <w:kern w:val="0"/>
        <w:lang w:val="it-IT"/>
      </w:rPr>
      <w:t>:</w:t>
    </w:r>
    <w:r w:rsidRPr="008E7756">
      <w:rPr>
        <w:b/>
        <w:bCs/>
        <w:sz w:val="36"/>
        <w:szCs w:val="36"/>
        <w:lang w:val="it-IT"/>
      </w:rPr>
      <w:t xml:space="preserve"> </w:t>
    </w:r>
    <w:r w:rsidRPr="008E7756">
      <w:rPr>
        <w:i/>
        <w:iCs/>
        <w:sz w:val="16"/>
        <w:szCs w:val="16"/>
        <w:lang w:val="it-IT"/>
      </w:rPr>
      <w:t>OBAVEŠTENJE O UGOVORU</w:t>
    </w:r>
    <w:r>
      <w:rPr>
        <w:i/>
        <w:iCs/>
        <w:sz w:val="16"/>
        <w:szCs w:val="16"/>
        <w:lang w:val="it-IT"/>
      </w:rPr>
      <w:t xml:space="preserve">  </w:t>
    </w:r>
  </w:p>
  <w:p w:rsidR="00BA6E4C" w:rsidRPr="008E7756" w:rsidRDefault="00BA6E4C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BA6E4C" w:rsidRPr="008E7756" w:rsidRDefault="00BA6E4C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81E" w:rsidRDefault="0059281E">
      <w:r>
        <w:separator/>
      </w:r>
    </w:p>
  </w:footnote>
  <w:footnote w:type="continuationSeparator" w:id="1">
    <w:p w:rsidR="0059281E" w:rsidRDefault="00592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4C" w:rsidRDefault="00BA6E4C">
    <w:pPr>
      <w:tabs>
        <w:tab w:val="center" w:pos="4320"/>
        <w:tab w:val="right" w:pos="8640"/>
      </w:tabs>
      <w:rPr>
        <w:kern w:val="0"/>
      </w:rPr>
    </w:pPr>
  </w:p>
  <w:p w:rsidR="00BA6E4C" w:rsidRDefault="00BA6E4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39D6BBE"/>
    <w:multiLevelType w:val="hybridMultilevel"/>
    <w:tmpl w:val="68F2680C"/>
    <w:lvl w:ilvl="0" w:tplc="F9A27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D712FE"/>
    <w:multiLevelType w:val="hybridMultilevel"/>
    <w:tmpl w:val="D706AEE0"/>
    <w:lvl w:ilvl="0" w:tplc="CD142A80">
      <w:start w:val="1"/>
      <w:numFmt w:val="decimal"/>
      <w:lvlText w:val="%1."/>
      <w:lvlJc w:val="left"/>
      <w:pPr>
        <w:ind w:left="675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6">
    <w:nsid w:val="28AA2AEB"/>
    <w:multiLevelType w:val="hybridMultilevel"/>
    <w:tmpl w:val="52DC3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794776"/>
    <w:multiLevelType w:val="hybridMultilevel"/>
    <w:tmpl w:val="97005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902AE"/>
    <w:multiLevelType w:val="hybridMultilevel"/>
    <w:tmpl w:val="890E5A9A"/>
    <w:lvl w:ilvl="0" w:tplc="26306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D8C5221"/>
    <w:multiLevelType w:val="hybridMultilevel"/>
    <w:tmpl w:val="21EA5182"/>
    <w:lvl w:ilvl="0" w:tplc="FF0AAB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5B9CD7D0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4A043D1E"/>
    <w:multiLevelType w:val="hybridMultilevel"/>
    <w:tmpl w:val="8D768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518271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FE357CF"/>
    <w:multiLevelType w:val="hybridMultilevel"/>
    <w:tmpl w:val="68F2680C"/>
    <w:lvl w:ilvl="0" w:tplc="F9A27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ECE274A"/>
    <w:multiLevelType w:val="hybridMultilevel"/>
    <w:tmpl w:val="5726C9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8"/>
  </w:num>
  <w:num w:numId="6">
    <w:abstractNumId w:val="11"/>
  </w:num>
  <w:num w:numId="7">
    <w:abstractNumId w:val="7"/>
  </w:num>
  <w:num w:numId="8">
    <w:abstractNumId w:val="10"/>
  </w:num>
  <w:num w:numId="9">
    <w:abstractNumId w:val="12"/>
  </w:num>
  <w:num w:numId="10">
    <w:abstractNumId w:val="5"/>
  </w:num>
  <w:num w:numId="11">
    <w:abstractNumId w:val="1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0EB0"/>
    <w:rsid w:val="00001982"/>
    <w:rsid w:val="000031B7"/>
    <w:rsid w:val="000073AA"/>
    <w:rsid w:val="00012B8E"/>
    <w:rsid w:val="00014439"/>
    <w:rsid w:val="00017D80"/>
    <w:rsid w:val="00022D5B"/>
    <w:rsid w:val="000335FB"/>
    <w:rsid w:val="00044FC3"/>
    <w:rsid w:val="0004556B"/>
    <w:rsid w:val="0005308E"/>
    <w:rsid w:val="00054E5C"/>
    <w:rsid w:val="00056AF2"/>
    <w:rsid w:val="0006130A"/>
    <w:rsid w:val="00063DE9"/>
    <w:rsid w:val="0006437A"/>
    <w:rsid w:val="00065EA2"/>
    <w:rsid w:val="00066B6E"/>
    <w:rsid w:val="00067433"/>
    <w:rsid w:val="0006776A"/>
    <w:rsid w:val="000800E1"/>
    <w:rsid w:val="00084D89"/>
    <w:rsid w:val="00097000"/>
    <w:rsid w:val="0009738D"/>
    <w:rsid w:val="000A1E58"/>
    <w:rsid w:val="000A7AC2"/>
    <w:rsid w:val="000B2383"/>
    <w:rsid w:val="000B2A1A"/>
    <w:rsid w:val="000B2AEF"/>
    <w:rsid w:val="000B2E7E"/>
    <w:rsid w:val="000B38C6"/>
    <w:rsid w:val="000B7B5E"/>
    <w:rsid w:val="000D327B"/>
    <w:rsid w:val="000E0543"/>
    <w:rsid w:val="000E23DD"/>
    <w:rsid w:val="000F6AC4"/>
    <w:rsid w:val="000F7452"/>
    <w:rsid w:val="0010361C"/>
    <w:rsid w:val="00117EA9"/>
    <w:rsid w:val="001216B1"/>
    <w:rsid w:val="00121793"/>
    <w:rsid w:val="00122666"/>
    <w:rsid w:val="00126737"/>
    <w:rsid w:val="00126C0E"/>
    <w:rsid w:val="00130643"/>
    <w:rsid w:val="00136C25"/>
    <w:rsid w:val="00145339"/>
    <w:rsid w:val="00146AC8"/>
    <w:rsid w:val="001509CF"/>
    <w:rsid w:val="00151BB7"/>
    <w:rsid w:val="00156DF2"/>
    <w:rsid w:val="00157173"/>
    <w:rsid w:val="0016467C"/>
    <w:rsid w:val="00170976"/>
    <w:rsid w:val="001739F3"/>
    <w:rsid w:val="00175CB9"/>
    <w:rsid w:val="0018041D"/>
    <w:rsid w:val="0018570F"/>
    <w:rsid w:val="00185F2D"/>
    <w:rsid w:val="00193DA4"/>
    <w:rsid w:val="001A45D9"/>
    <w:rsid w:val="001A4E98"/>
    <w:rsid w:val="001A619E"/>
    <w:rsid w:val="001A7838"/>
    <w:rsid w:val="001B0A08"/>
    <w:rsid w:val="001B0A4C"/>
    <w:rsid w:val="001B2A19"/>
    <w:rsid w:val="001B5C17"/>
    <w:rsid w:val="001C0B03"/>
    <w:rsid w:val="001C1A60"/>
    <w:rsid w:val="001C3D44"/>
    <w:rsid w:val="001C725D"/>
    <w:rsid w:val="001D24B7"/>
    <w:rsid w:val="001D545B"/>
    <w:rsid w:val="001E4509"/>
    <w:rsid w:val="001E4657"/>
    <w:rsid w:val="001F0044"/>
    <w:rsid w:val="001F0467"/>
    <w:rsid w:val="001F3882"/>
    <w:rsid w:val="002003A1"/>
    <w:rsid w:val="002011B0"/>
    <w:rsid w:val="00202DA6"/>
    <w:rsid w:val="00213C13"/>
    <w:rsid w:val="00214D06"/>
    <w:rsid w:val="0022543D"/>
    <w:rsid w:val="0023367C"/>
    <w:rsid w:val="0023368D"/>
    <w:rsid w:val="00236AB7"/>
    <w:rsid w:val="00237A73"/>
    <w:rsid w:val="00237F07"/>
    <w:rsid w:val="0024213A"/>
    <w:rsid w:val="002450CE"/>
    <w:rsid w:val="00247527"/>
    <w:rsid w:val="0025305F"/>
    <w:rsid w:val="00253187"/>
    <w:rsid w:val="0025764B"/>
    <w:rsid w:val="002613A8"/>
    <w:rsid w:val="00265428"/>
    <w:rsid w:val="00281544"/>
    <w:rsid w:val="002818F5"/>
    <w:rsid w:val="00284BB4"/>
    <w:rsid w:val="00286579"/>
    <w:rsid w:val="00286B30"/>
    <w:rsid w:val="00287FEC"/>
    <w:rsid w:val="00296B49"/>
    <w:rsid w:val="00297FEE"/>
    <w:rsid w:val="002A01D2"/>
    <w:rsid w:val="002A06C4"/>
    <w:rsid w:val="002A5107"/>
    <w:rsid w:val="002A730F"/>
    <w:rsid w:val="002B0FFD"/>
    <w:rsid w:val="002B1826"/>
    <w:rsid w:val="002B3969"/>
    <w:rsid w:val="002C26A0"/>
    <w:rsid w:val="002C2D8E"/>
    <w:rsid w:val="002C3DC7"/>
    <w:rsid w:val="002C68BD"/>
    <w:rsid w:val="002D1326"/>
    <w:rsid w:val="002D5184"/>
    <w:rsid w:val="002D7BF4"/>
    <w:rsid w:val="002E3F94"/>
    <w:rsid w:val="002E4207"/>
    <w:rsid w:val="002E6841"/>
    <w:rsid w:val="002F1224"/>
    <w:rsid w:val="003032B1"/>
    <w:rsid w:val="003057F1"/>
    <w:rsid w:val="003063A7"/>
    <w:rsid w:val="00316FC4"/>
    <w:rsid w:val="00322780"/>
    <w:rsid w:val="0032489B"/>
    <w:rsid w:val="00324AE2"/>
    <w:rsid w:val="00333998"/>
    <w:rsid w:val="00334F42"/>
    <w:rsid w:val="00344A6F"/>
    <w:rsid w:val="00352A85"/>
    <w:rsid w:val="003558AC"/>
    <w:rsid w:val="00357B2E"/>
    <w:rsid w:val="003722FF"/>
    <w:rsid w:val="003739BA"/>
    <w:rsid w:val="00380951"/>
    <w:rsid w:val="00397121"/>
    <w:rsid w:val="003B0CF7"/>
    <w:rsid w:val="003B1867"/>
    <w:rsid w:val="003C396B"/>
    <w:rsid w:val="003D3793"/>
    <w:rsid w:val="003D64D6"/>
    <w:rsid w:val="003E69FB"/>
    <w:rsid w:val="003E6B43"/>
    <w:rsid w:val="003F1265"/>
    <w:rsid w:val="003F48CB"/>
    <w:rsid w:val="003F556D"/>
    <w:rsid w:val="003F6AEF"/>
    <w:rsid w:val="004003D9"/>
    <w:rsid w:val="00403F57"/>
    <w:rsid w:val="004040FA"/>
    <w:rsid w:val="00422F98"/>
    <w:rsid w:val="004242EF"/>
    <w:rsid w:val="004302FC"/>
    <w:rsid w:val="00430715"/>
    <w:rsid w:val="00430B50"/>
    <w:rsid w:val="0043673A"/>
    <w:rsid w:val="00443A34"/>
    <w:rsid w:val="0044695B"/>
    <w:rsid w:val="00446F0A"/>
    <w:rsid w:val="004570D0"/>
    <w:rsid w:val="00474288"/>
    <w:rsid w:val="00477DB4"/>
    <w:rsid w:val="00484D73"/>
    <w:rsid w:val="00486B70"/>
    <w:rsid w:val="00487E80"/>
    <w:rsid w:val="004910D4"/>
    <w:rsid w:val="00491EE1"/>
    <w:rsid w:val="00492BDF"/>
    <w:rsid w:val="0049307E"/>
    <w:rsid w:val="004930A0"/>
    <w:rsid w:val="00496AAD"/>
    <w:rsid w:val="004A36C2"/>
    <w:rsid w:val="004A57E9"/>
    <w:rsid w:val="004C1459"/>
    <w:rsid w:val="004C1FA7"/>
    <w:rsid w:val="004C22BF"/>
    <w:rsid w:val="004D23C7"/>
    <w:rsid w:val="004D2E37"/>
    <w:rsid w:val="004E27B9"/>
    <w:rsid w:val="0050103E"/>
    <w:rsid w:val="005031FC"/>
    <w:rsid w:val="00504338"/>
    <w:rsid w:val="0050512B"/>
    <w:rsid w:val="005067F1"/>
    <w:rsid w:val="00510CEA"/>
    <w:rsid w:val="005161B2"/>
    <w:rsid w:val="005165F3"/>
    <w:rsid w:val="005271A5"/>
    <w:rsid w:val="00547255"/>
    <w:rsid w:val="00547DC8"/>
    <w:rsid w:val="005524C5"/>
    <w:rsid w:val="005549FD"/>
    <w:rsid w:val="005558C4"/>
    <w:rsid w:val="005601AE"/>
    <w:rsid w:val="005612C8"/>
    <w:rsid w:val="00566D88"/>
    <w:rsid w:val="00572CB5"/>
    <w:rsid w:val="00574537"/>
    <w:rsid w:val="0057547C"/>
    <w:rsid w:val="00576641"/>
    <w:rsid w:val="00581E95"/>
    <w:rsid w:val="0058751B"/>
    <w:rsid w:val="0059281E"/>
    <w:rsid w:val="005A195A"/>
    <w:rsid w:val="005B03F0"/>
    <w:rsid w:val="005B0437"/>
    <w:rsid w:val="005B0439"/>
    <w:rsid w:val="005B3DB3"/>
    <w:rsid w:val="005C3627"/>
    <w:rsid w:val="005C3B4D"/>
    <w:rsid w:val="005D050A"/>
    <w:rsid w:val="005D05C3"/>
    <w:rsid w:val="005D218B"/>
    <w:rsid w:val="005E1727"/>
    <w:rsid w:val="005F2490"/>
    <w:rsid w:val="005F53F8"/>
    <w:rsid w:val="005F6C40"/>
    <w:rsid w:val="00600959"/>
    <w:rsid w:val="00601452"/>
    <w:rsid w:val="006106FA"/>
    <w:rsid w:val="00610716"/>
    <w:rsid w:val="00612047"/>
    <w:rsid w:val="006155FC"/>
    <w:rsid w:val="00621400"/>
    <w:rsid w:val="00632F45"/>
    <w:rsid w:val="00642B0F"/>
    <w:rsid w:val="0064535F"/>
    <w:rsid w:val="006453FE"/>
    <w:rsid w:val="00646564"/>
    <w:rsid w:val="006604D9"/>
    <w:rsid w:val="00660E04"/>
    <w:rsid w:val="00664769"/>
    <w:rsid w:val="00683E97"/>
    <w:rsid w:val="00684B2A"/>
    <w:rsid w:val="00687A1B"/>
    <w:rsid w:val="006904B0"/>
    <w:rsid w:val="006932FB"/>
    <w:rsid w:val="006A17A6"/>
    <w:rsid w:val="006A7FE6"/>
    <w:rsid w:val="006B04EC"/>
    <w:rsid w:val="006B5567"/>
    <w:rsid w:val="006C3478"/>
    <w:rsid w:val="006C48BC"/>
    <w:rsid w:val="006C56B4"/>
    <w:rsid w:val="006C6893"/>
    <w:rsid w:val="006D4167"/>
    <w:rsid w:val="006D59E2"/>
    <w:rsid w:val="006D5B66"/>
    <w:rsid w:val="006D7A75"/>
    <w:rsid w:val="006F1A4C"/>
    <w:rsid w:val="006F3E4A"/>
    <w:rsid w:val="007066B9"/>
    <w:rsid w:val="00711707"/>
    <w:rsid w:val="00715DCD"/>
    <w:rsid w:val="0072150E"/>
    <w:rsid w:val="00730458"/>
    <w:rsid w:val="007319D1"/>
    <w:rsid w:val="00736689"/>
    <w:rsid w:val="00742596"/>
    <w:rsid w:val="00743019"/>
    <w:rsid w:val="00743428"/>
    <w:rsid w:val="00745B1C"/>
    <w:rsid w:val="00751F97"/>
    <w:rsid w:val="0075303E"/>
    <w:rsid w:val="0075375F"/>
    <w:rsid w:val="0075473E"/>
    <w:rsid w:val="00755727"/>
    <w:rsid w:val="00757469"/>
    <w:rsid w:val="007630FF"/>
    <w:rsid w:val="00765244"/>
    <w:rsid w:val="0076543B"/>
    <w:rsid w:val="00771810"/>
    <w:rsid w:val="00772B79"/>
    <w:rsid w:val="00782FFE"/>
    <w:rsid w:val="0079260B"/>
    <w:rsid w:val="007A1455"/>
    <w:rsid w:val="007B17AA"/>
    <w:rsid w:val="007B4D5F"/>
    <w:rsid w:val="007C3FD5"/>
    <w:rsid w:val="007D142B"/>
    <w:rsid w:val="007D1D6B"/>
    <w:rsid w:val="007D40A5"/>
    <w:rsid w:val="007E3086"/>
    <w:rsid w:val="007F33CD"/>
    <w:rsid w:val="00801A9E"/>
    <w:rsid w:val="0081537F"/>
    <w:rsid w:val="00816300"/>
    <w:rsid w:val="00824E6A"/>
    <w:rsid w:val="00825510"/>
    <w:rsid w:val="00831B3A"/>
    <w:rsid w:val="00831EE3"/>
    <w:rsid w:val="00841E8B"/>
    <w:rsid w:val="00861D15"/>
    <w:rsid w:val="00863DCE"/>
    <w:rsid w:val="008717FB"/>
    <w:rsid w:val="00873E39"/>
    <w:rsid w:val="00875DA4"/>
    <w:rsid w:val="008767E5"/>
    <w:rsid w:val="008806D5"/>
    <w:rsid w:val="00885331"/>
    <w:rsid w:val="0088640D"/>
    <w:rsid w:val="00887B2D"/>
    <w:rsid w:val="00893233"/>
    <w:rsid w:val="008969F7"/>
    <w:rsid w:val="008A4CEF"/>
    <w:rsid w:val="008A568C"/>
    <w:rsid w:val="008A6F5D"/>
    <w:rsid w:val="008B20E7"/>
    <w:rsid w:val="008C00C4"/>
    <w:rsid w:val="008C121A"/>
    <w:rsid w:val="008C1859"/>
    <w:rsid w:val="008C2368"/>
    <w:rsid w:val="008D125F"/>
    <w:rsid w:val="008D634B"/>
    <w:rsid w:val="008E7756"/>
    <w:rsid w:val="008F0D57"/>
    <w:rsid w:val="008F3BFB"/>
    <w:rsid w:val="008F605C"/>
    <w:rsid w:val="008F64AC"/>
    <w:rsid w:val="008F68BA"/>
    <w:rsid w:val="00911387"/>
    <w:rsid w:val="00913005"/>
    <w:rsid w:val="009170C7"/>
    <w:rsid w:val="00927A3B"/>
    <w:rsid w:val="00930C68"/>
    <w:rsid w:val="00933386"/>
    <w:rsid w:val="0093682D"/>
    <w:rsid w:val="00943E2A"/>
    <w:rsid w:val="00950090"/>
    <w:rsid w:val="009508A3"/>
    <w:rsid w:val="00951BEC"/>
    <w:rsid w:val="00951C2B"/>
    <w:rsid w:val="00953137"/>
    <w:rsid w:val="00960B5E"/>
    <w:rsid w:val="00960CC3"/>
    <w:rsid w:val="00960FDD"/>
    <w:rsid w:val="0096514D"/>
    <w:rsid w:val="00966EC6"/>
    <w:rsid w:val="00967C08"/>
    <w:rsid w:val="0097226C"/>
    <w:rsid w:val="00973970"/>
    <w:rsid w:val="00977909"/>
    <w:rsid w:val="0098292A"/>
    <w:rsid w:val="00982E61"/>
    <w:rsid w:val="00994226"/>
    <w:rsid w:val="009A32A3"/>
    <w:rsid w:val="009B0422"/>
    <w:rsid w:val="009B10C0"/>
    <w:rsid w:val="009B14F7"/>
    <w:rsid w:val="009C00B7"/>
    <w:rsid w:val="009C2BE8"/>
    <w:rsid w:val="009C3201"/>
    <w:rsid w:val="009C7A76"/>
    <w:rsid w:val="009D6DD2"/>
    <w:rsid w:val="009E2681"/>
    <w:rsid w:val="009E4116"/>
    <w:rsid w:val="009F260C"/>
    <w:rsid w:val="00A01A73"/>
    <w:rsid w:val="00A03179"/>
    <w:rsid w:val="00A112F2"/>
    <w:rsid w:val="00A11AF6"/>
    <w:rsid w:val="00A131EB"/>
    <w:rsid w:val="00A16EA5"/>
    <w:rsid w:val="00A20467"/>
    <w:rsid w:val="00A20A67"/>
    <w:rsid w:val="00A31B31"/>
    <w:rsid w:val="00A3482E"/>
    <w:rsid w:val="00A34BAE"/>
    <w:rsid w:val="00A50F6E"/>
    <w:rsid w:val="00A57BCB"/>
    <w:rsid w:val="00A60F37"/>
    <w:rsid w:val="00A75A89"/>
    <w:rsid w:val="00A75C4C"/>
    <w:rsid w:val="00A80EB6"/>
    <w:rsid w:val="00A82491"/>
    <w:rsid w:val="00A832E0"/>
    <w:rsid w:val="00A87877"/>
    <w:rsid w:val="00A87F08"/>
    <w:rsid w:val="00AA3073"/>
    <w:rsid w:val="00AB2CE9"/>
    <w:rsid w:val="00AB74F7"/>
    <w:rsid w:val="00AB7C94"/>
    <w:rsid w:val="00AC04EB"/>
    <w:rsid w:val="00AC3514"/>
    <w:rsid w:val="00AC3E40"/>
    <w:rsid w:val="00AC4553"/>
    <w:rsid w:val="00AC70C2"/>
    <w:rsid w:val="00AD6780"/>
    <w:rsid w:val="00AE1EAA"/>
    <w:rsid w:val="00AE3153"/>
    <w:rsid w:val="00AE3B19"/>
    <w:rsid w:val="00AF3405"/>
    <w:rsid w:val="00AF41C1"/>
    <w:rsid w:val="00AF4AB4"/>
    <w:rsid w:val="00B0143D"/>
    <w:rsid w:val="00B05AAB"/>
    <w:rsid w:val="00B10EF7"/>
    <w:rsid w:val="00B11184"/>
    <w:rsid w:val="00B111F7"/>
    <w:rsid w:val="00B14AAA"/>
    <w:rsid w:val="00B15668"/>
    <w:rsid w:val="00B176FE"/>
    <w:rsid w:val="00B21BFE"/>
    <w:rsid w:val="00B230DA"/>
    <w:rsid w:val="00B26C2D"/>
    <w:rsid w:val="00B26EC4"/>
    <w:rsid w:val="00B359EE"/>
    <w:rsid w:val="00B4417C"/>
    <w:rsid w:val="00B44B31"/>
    <w:rsid w:val="00B50260"/>
    <w:rsid w:val="00B64BEC"/>
    <w:rsid w:val="00B66291"/>
    <w:rsid w:val="00B7053F"/>
    <w:rsid w:val="00B7712D"/>
    <w:rsid w:val="00B87C7C"/>
    <w:rsid w:val="00B902AD"/>
    <w:rsid w:val="00B90C7A"/>
    <w:rsid w:val="00B90FFD"/>
    <w:rsid w:val="00B97058"/>
    <w:rsid w:val="00B97B05"/>
    <w:rsid w:val="00BA021B"/>
    <w:rsid w:val="00BA2B9F"/>
    <w:rsid w:val="00BA6E4C"/>
    <w:rsid w:val="00BB311B"/>
    <w:rsid w:val="00BB749A"/>
    <w:rsid w:val="00BD5BD5"/>
    <w:rsid w:val="00BD5C1E"/>
    <w:rsid w:val="00BD754E"/>
    <w:rsid w:val="00BE12D1"/>
    <w:rsid w:val="00BE7D25"/>
    <w:rsid w:val="00BF2DDF"/>
    <w:rsid w:val="00BF55AF"/>
    <w:rsid w:val="00BF5AEE"/>
    <w:rsid w:val="00C07A6C"/>
    <w:rsid w:val="00C07D09"/>
    <w:rsid w:val="00C1343E"/>
    <w:rsid w:val="00C2139F"/>
    <w:rsid w:val="00C241AA"/>
    <w:rsid w:val="00C34019"/>
    <w:rsid w:val="00C402AC"/>
    <w:rsid w:val="00C416AC"/>
    <w:rsid w:val="00C455FD"/>
    <w:rsid w:val="00C45B98"/>
    <w:rsid w:val="00C56F6E"/>
    <w:rsid w:val="00C62690"/>
    <w:rsid w:val="00C63A2B"/>
    <w:rsid w:val="00C662E1"/>
    <w:rsid w:val="00C67EEC"/>
    <w:rsid w:val="00C724A8"/>
    <w:rsid w:val="00C72B9C"/>
    <w:rsid w:val="00C77929"/>
    <w:rsid w:val="00C82DAB"/>
    <w:rsid w:val="00C856A7"/>
    <w:rsid w:val="00C87407"/>
    <w:rsid w:val="00C951A9"/>
    <w:rsid w:val="00C96478"/>
    <w:rsid w:val="00CA03B2"/>
    <w:rsid w:val="00CA32E8"/>
    <w:rsid w:val="00CA577B"/>
    <w:rsid w:val="00CB1D64"/>
    <w:rsid w:val="00CB3425"/>
    <w:rsid w:val="00CC50CD"/>
    <w:rsid w:val="00CD23C7"/>
    <w:rsid w:val="00CD7BD4"/>
    <w:rsid w:val="00CE0CC5"/>
    <w:rsid w:val="00CE1894"/>
    <w:rsid w:val="00CE2A9D"/>
    <w:rsid w:val="00CE41A2"/>
    <w:rsid w:val="00CE513E"/>
    <w:rsid w:val="00CE6165"/>
    <w:rsid w:val="00CE6DD6"/>
    <w:rsid w:val="00CE7DB8"/>
    <w:rsid w:val="00CF1355"/>
    <w:rsid w:val="00CF4BB3"/>
    <w:rsid w:val="00CF5B5B"/>
    <w:rsid w:val="00D00899"/>
    <w:rsid w:val="00D05093"/>
    <w:rsid w:val="00D06C08"/>
    <w:rsid w:val="00D1316E"/>
    <w:rsid w:val="00D13C49"/>
    <w:rsid w:val="00D22046"/>
    <w:rsid w:val="00D221F0"/>
    <w:rsid w:val="00D2713B"/>
    <w:rsid w:val="00D277B7"/>
    <w:rsid w:val="00D34589"/>
    <w:rsid w:val="00D37820"/>
    <w:rsid w:val="00D43BDC"/>
    <w:rsid w:val="00D44727"/>
    <w:rsid w:val="00D44B9E"/>
    <w:rsid w:val="00D44CC8"/>
    <w:rsid w:val="00D51BA4"/>
    <w:rsid w:val="00D5408D"/>
    <w:rsid w:val="00D6524D"/>
    <w:rsid w:val="00D653EB"/>
    <w:rsid w:val="00D83E01"/>
    <w:rsid w:val="00D87AEF"/>
    <w:rsid w:val="00D97400"/>
    <w:rsid w:val="00DA1925"/>
    <w:rsid w:val="00DA3664"/>
    <w:rsid w:val="00DA4886"/>
    <w:rsid w:val="00DC34B6"/>
    <w:rsid w:val="00DC5D40"/>
    <w:rsid w:val="00DC711A"/>
    <w:rsid w:val="00DD0F8A"/>
    <w:rsid w:val="00DD2483"/>
    <w:rsid w:val="00DD47D4"/>
    <w:rsid w:val="00DD7120"/>
    <w:rsid w:val="00DD7A12"/>
    <w:rsid w:val="00DE14B3"/>
    <w:rsid w:val="00DF2D18"/>
    <w:rsid w:val="00DF36E2"/>
    <w:rsid w:val="00DF6127"/>
    <w:rsid w:val="00E0468B"/>
    <w:rsid w:val="00E052F1"/>
    <w:rsid w:val="00E16E0F"/>
    <w:rsid w:val="00E2123B"/>
    <w:rsid w:val="00E2129A"/>
    <w:rsid w:val="00E21439"/>
    <w:rsid w:val="00E22C65"/>
    <w:rsid w:val="00E23C49"/>
    <w:rsid w:val="00E25445"/>
    <w:rsid w:val="00E260E1"/>
    <w:rsid w:val="00E372D0"/>
    <w:rsid w:val="00E434F8"/>
    <w:rsid w:val="00E55880"/>
    <w:rsid w:val="00E56771"/>
    <w:rsid w:val="00E601C8"/>
    <w:rsid w:val="00E607AC"/>
    <w:rsid w:val="00E75FCD"/>
    <w:rsid w:val="00E81835"/>
    <w:rsid w:val="00E8361F"/>
    <w:rsid w:val="00E85D40"/>
    <w:rsid w:val="00E87E5F"/>
    <w:rsid w:val="00EA5707"/>
    <w:rsid w:val="00EB44DF"/>
    <w:rsid w:val="00EC094A"/>
    <w:rsid w:val="00EC2E33"/>
    <w:rsid w:val="00EC4ED1"/>
    <w:rsid w:val="00EC610A"/>
    <w:rsid w:val="00ED3833"/>
    <w:rsid w:val="00ED562C"/>
    <w:rsid w:val="00ED68E3"/>
    <w:rsid w:val="00EE30DB"/>
    <w:rsid w:val="00EE41AA"/>
    <w:rsid w:val="00EE780E"/>
    <w:rsid w:val="00EF1C9A"/>
    <w:rsid w:val="00EF473D"/>
    <w:rsid w:val="00F002BB"/>
    <w:rsid w:val="00F21572"/>
    <w:rsid w:val="00F23225"/>
    <w:rsid w:val="00F23FAF"/>
    <w:rsid w:val="00F25BE7"/>
    <w:rsid w:val="00F275FA"/>
    <w:rsid w:val="00F27FE5"/>
    <w:rsid w:val="00F30CF0"/>
    <w:rsid w:val="00F319F2"/>
    <w:rsid w:val="00F3426A"/>
    <w:rsid w:val="00F50E43"/>
    <w:rsid w:val="00F548CD"/>
    <w:rsid w:val="00F65016"/>
    <w:rsid w:val="00F70B62"/>
    <w:rsid w:val="00F8299F"/>
    <w:rsid w:val="00F852CC"/>
    <w:rsid w:val="00F86F67"/>
    <w:rsid w:val="00F95A71"/>
    <w:rsid w:val="00F966C7"/>
    <w:rsid w:val="00FA0093"/>
    <w:rsid w:val="00FA3C7F"/>
    <w:rsid w:val="00FA3F01"/>
    <w:rsid w:val="00FA66B8"/>
    <w:rsid w:val="00FA675C"/>
    <w:rsid w:val="00FA6D79"/>
    <w:rsid w:val="00FA7F9C"/>
    <w:rsid w:val="00FB2B91"/>
    <w:rsid w:val="00FB5810"/>
    <w:rsid w:val="00FC603D"/>
    <w:rsid w:val="00FD3F12"/>
    <w:rsid w:val="00FD7B04"/>
    <w:rsid w:val="00FE66CF"/>
    <w:rsid w:val="00FE67EB"/>
    <w:rsid w:val="00FE7283"/>
    <w:rsid w:val="00FF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668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0643"/>
    <w:rPr>
      <w:rFonts w:ascii="Cambria" w:hAnsi="Cambria" w:cs="Times New Roman"/>
      <w:b/>
      <w:bCs/>
      <w:i/>
      <w:iCs/>
      <w:kern w:val="28"/>
      <w:sz w:val="28"/>
      <w:szCs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30643"/>
    <w:rPr>
      <w:rFonts w:cs="Times New Roman"/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0643"/>
    <w:rPr>
      <w:rFonts w:cs="Times New Roman"/>
      <w:kern w:val="28"/>
      <w:sz w:val="20"/>
      <w:szCs w:val="20"/>
      <w:lang w:val="en-GB" w:eastAsia="en-GB"/>
    </w:rPr>
  </w:style>
  <w:style w:type="paragraph" w:customStyle="1" w:styleId="Point0">
    <w:name w:val="Point 0"/>
    <w:basedOn w:val="Normal"/>
    <w:uiPriority w:val="99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6D79"/>
    <w:rPr>
      <w:rFonts w:cs="Times New Roman"/>
      <w:kern w:val="28"/>
      <w:lang w:val="en-GB" w:eastAsia="en-GB"/>
    </w:r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6D79"/>
    <w:rPr>
      <w:rFonts w:cs="Times New Roman"/>
      <w:kern w:val="28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8A5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3969"/>
    <w:rPr>
      <w:rFonts w:cs="Times New Roman"/>
      <w:kern w:val="28"/>
      <w:sz w:val="2"/>
      <w:lang w:val="en-GB" w:eastAsia="en-GB"/>
    </w:rPr>
  </w:style>
  <w:style w:type="character" w:styleId="PageNumber">
    <w:name w:val="page number"/>
    <w:basedOn w:val="DefaultParagraphFont"/>
    <w:uiPriority w:val="99"/>
    <w:rsid w:val="009B14F7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EF1C9A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F1C9A"/>
    <w:rPr>
      <w:rFonts w:cs="Times New Roman"/>
      <w:kern w:val="28"/>
      <w:sz w:val="20"/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A80EB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533B"/>
    <w:rPr>
      <w:kern w:val="28"/>
      <w:sz w:val="0"/>
      <w:szCs w:val="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sahit.beqiri</cp:lastModifiedBy>
  <cp:revision>9</cp:revision>
  <cp:lastPrinted>2012-03-27T06:33:00Z</cp:lastPrinted>
  <dcterms:created xsi:type="dcterms:W3CDTF">2012-05-31T11:08:00Z</dcterms:created>
  <dcterms:modified xsi:type="dcterms:W3CDTF">2012-05-31T13:25:00Z</dcterms:modified>
</cp:coreProperties>
</file>