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A" w:rsidRPr="006D0792" w:rsidRDefault="00F6615C" w:rsidP="00F71E0A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6D0792">
      <w:pPr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>r. 04/L-042 o j</w:t>
      </w:r>
      <w:bookmarkStart w:id="0" w:name="_GoBack"/>
      <w:bookmarkEnd w:id="0"/>
      <w:r w:rsidR="00F34C90">
        <w:rPr>
          <w:i/>
          <w:iCs/>
          <w:lang w:val="sr-Latn-BA"/>
        </w:rPr>
        <w:t xml:space="preserve">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FB612D">
        <w:rPr>
          <w:b/>
          <w:bCs/>
          <w:color w:val="0000FF"/>
          <w:sz w:val="24"/>
          <w:szCs w:val="24"/>
          <w:lang w:val="sr-Latn-BA"/>
        </w:rPr>
        <w:t>09.11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6D0792">
              <w:rPr>
                <w:b/>
                <w:bCs/>
                <w:color w:val="0000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121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B4173F" w:rsidRDefault="006D0792" w:rsidP="006D0792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Snabdevanje sa tonerom – </w:t>
            </w:r>
            <w:r w:rsidR="00FB612D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retender - 2</w:t>
            </w:r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6D0792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D0792">
              <w:rPr>
                <w:b/>
                <w:sz w:val="24"/>
                <w:szCs w:val="24"/>
                <w:lang w:val="sr-Latn-BA"/>
              </w:rPr>
              <w:t>36 meseci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6D0792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Snabdevanje sa tonerom – </w:t>
            </w:r>
            <w:r w:rsidR="00FB612D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retender - 2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6D0792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B612D">
              <w:rPr>
                <w:b/>
                <w:color w:val="0000FF"/>
                <w:sz w:val="24"/>
                <w:szCs w:val="24"/>
              </w:rPr>
              <w:t>16.09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B612D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FB612D">
              <w:rPr>
                <w:b/>
                <w:color w:val="0000FF"/>
                <w:sz w:val="24"/>
                <w:szCs w:val="24"/>
              </w:rPr>
              <w:t>08.11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B61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FB612D">
              <w:rPr>
                <w:b/>
                <w:color w:val="0000FF"/>
                <w:sz w:val="24"/>
                <w:szCs w:val="24"/>
              </w:rPr>
              <w:t>21.11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7D2F9C">
              <w:rPr>
                <w:b/>
                <w:bCs/>
                <w:color w:val="3333FF"/>
                <w:sz w:val="24"/>
                <w:szCs w:val="24"/>
                <w:lang w:val="sr-Latn-BA"/>
              </w:rPr>
              <w:t>3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0D1358">
              <w:rPr>
                <w:b/>
                <w:color w:val="0000FF"/>
                <w:sz w:val="22"/>
                <w:szCs w:val="22"/>
              </w:rPr>
              <w:t>“ INFOSOFT OFFICE “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0D1358">
              <w:rPr>
                <w:b/>
                <w:i/>
                <w:color w:val="0000FF"/>
                <w:sz w:val="22"/>
                <w:szCs w:val="22"/>
              </w:rPr>
              <w:t>Rr.Tahir Zajmi (kompleksi Kosova Tex ) Prishtinë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6D079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0D1358">
              <w:rPr>
                <w:i/>
                <w:color w:val="0000FF"/>
                <w:sz w:val="22"/>
                <w:szCs w:val="22"/>
                <w:lang w:val="sr-Latn-BA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0D1358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6D079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0D1358">
              <w:rPr>
                <w:color w:val="3333FF"/>
                <w:sz w:val="22"/>
                <w:szCs w:val="22"/>
                <w:lang w:val="sr-Latn-BA"/>
              </w:rPr>
              <w:t>Bujar Kelmendi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0D1358">
              <w:rPr>
                <w:b/>
                <w:color w:val="0000FF"/>
                <w:sz w:val="24"/>
                <w:szCs w:val="24"/>
              </w:rPr>
              <w:t xml:space="preserve">31,115.62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6D0792">
              <w:rPr>
                <w:sz w:val="24"/>
                <w:szCs w:val="24"/>
                <w:lang w:val="sr-Latn-BA"/>
              </w:rPr>
              <w:t>3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6D0792">
              <w:rPr>
                <w:b/>
                <w:color w:val="3333FF"/>
                <w:sz w:val="24"/>
                <w:szCs w:val="24"/>
                <w:lang w:val="sr-Latn-BA"/>
              </w:rPr>
              <w:t>36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0D1358">
              <w:rPr>
                <w:b/>
                <w:color w:val="0000FF"/>
                <w:sz w:val="24"/>
                <w:szCs w:val="24"/>
              </w:rPr>
              <w:t>31,115.62</w:t>
            </w:r>
            <w:r w:rsidR="006D079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0D1358">
              <w:rPr>
                <w:b/>
                <w:color w:val="0000FF"/>
                <w:sz w:val="24"/>
                <w:szCs w:val="24"/>
              </w:rPr>
              <w:t xml:space="preserve">33,203.00 </w:t>
            </w:r>
            <w:r w:rsidR="006D079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B2" w:rsidRDefault="00F73EB2">
      <w:r>
        <w:separator/>
      </w:r>
    </w:p>
  </w:endnote>
  <w:endnote w:type="continuationSeparator" w:id="0">
    <w:p w:rsidR="00F73EB2" w:rsidRDefault="00F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CF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B2" w:rsidRDefault="00F73EB2">
      <w:r>
        <w:separator/>
      </w:r>
    </w:p>
  </w:footnote>
  <w:footnote w:type="continuationSeparator" w:id="0">
    <w:p w:rsidR="00F73EB2" w:rsidRDefault="00F7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D135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91C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0792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2F9C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12CF3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B5ED3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3EB2"/>
    <w:rsid w:val="00F7522F"/>
    <w:rsid w:val="00F77A8D"/>
    <w:rsid w:val="00F8453E"/>
    <w:rsid w:val="00F848CD"/>
    <w:rsid w:val="00F86F67"/>
    <w:rsid w:val="00FA0455"/>
    <w:rsid w:val="00FA675C"/>
    <w:rsid w:val="00FB142A"/>
    <w:rsid w:val="00FB612D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634F-1AFF-4A12-A3B2-6620871A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2016-11-10T12:37:00Z</dcterms:created>
  <dcterms:modified xsi:type="dcterms:W3CDTF">2016-11-10T12:37:00Z</dcterms:modified>
</cp:coreProperties>
</file>