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7D03A4">
        <w:rPr>
          <w:b/>
          <w:bCs/>
          <w:color w:val="3333FF"/>
          <w:sz w:val="24"/>
          <w:szCs w:val="24"/>
          <w:lang w:val="sr-Latn-BA"/>
        </w:rPr>
        <w:t>14.09</w:t>
      </w:r>
      <w:r w:rsidR="00D93A86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D93A86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05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D93A86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121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70386F" w:rsidP="00EA371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SA TONEROM – RETENDER 2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17" w:name="Check19"/>
              <w:tc>
                <w:tcPr>
                  <w:tcW w:w="794" w:type="dxa"/>
                  <w:vAlign w:val="center"/>
                </w:tcPr>
                <w:p w:rsidR="00B902AD" w:rsidRPr="0031327D" w:rsidRDefault="007D03A4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7D03A4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7D03A4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D03A4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7D03A4">
              <w:rPr>
                <w:bCs/>
                <w:sz w:val="24"/>
                <w:szCs w:val="24"/>
                <w:lang w:val="sr-Latn-BA"/>
              </w:rPr>
            </w:r>
            <w:r w:rsidR="007D03A4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23"/>
                <w:p w:rsidR="006904B0" w:rsidRPr="0031327D" w:rsidRDefault="007D03A4" w:rsidP="00AA307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</w:t>
            </w:r>
            <w:r w:rsidR="007D03A4">
              <w:rPr>
                <w:sz w:val="24"/>
                <w:szCs w:val="24"/>
                <w:lang w:val="sr-Latn-BA"/>
              </w:rPr>
              <w:t>36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F36616" w:rsidP="00D00053">
            <w:pPr>
              <w:rPr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Book Antiqua" w:hAnsi="Book Antiqua"/>
                <w:color w:val="3333FF"/>
              </w:rPr>
              <w:t>Snadbevanje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tonerom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r>
              <w:rPr>
                <w:rFonts w:ascii="Book Antiqua" w:hAnsi="Book Antiqua"/>
                <w:color w:val="3333FF"/>
                <w:lang w:val="sr-Latn-BA"/>
              </w:rPr>
              <w:t>će se vršiti prema potrebama KAJB-a</w:t>
            </w:r>
            <w:r w:rsidR="004031B3" w:rsidRPr="003466FE">
              <w:rPr>
                <w:rFonts w:ascii="Book Antiqua" w:hAnsi="Book Antiqua"/>
                <w:color w:val="3333FF"/>
              </w:rPr>
              <w:t>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4031B3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FA7E3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4627D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7D03A4">
              <w:rPr>
                <w:b/>
                <w:bCs/>
                <w:sz w:val="24"/>
                <w:szCs w:val="24"/>
                <w:lang w:val="sr-Latn-BA"/>
              </w:rPr>
              <w:t>[38</w:t>
            </w:r>
            <w:r w:rsidR="004627DB" w:rsidRPr="004627DB">
              <w:rPr>
                <w:b/>
                <w:bCs/>
                <w:sz w:val="24"/>
                <w:szCs w:val="24"/>
                <w:lang w:val="sr-Latn-BA"/>
              </w:rPr>
              <w:t xml:space="preserve">,000.00 €] 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pPr w:leftFromText="180" w:rightFromText="180" w:vertAnchor="text" w:horzAnchor="page" w:tblpX="1315" w:tblpY="478"/>
              <w:tblW w:w="9435" w:type="dxa"/>
              <w:tblLook w:val="01E0" w:firstRow="1" w:lastRow="1" w:firstColumn="1" w:lastColumn="1" w:noHBand="0" w:noVBand="0"/>
            </w:tblPr>
            <w:tblGrid>
              <w:gridCol w:w="825"/>
              <w:gridCol w:w="5668"/>
              <w:gridCol w:w="1597"/>
              <w:gridCol w:w="1345"/>
            </w:tblGrid>
            <w:tr w:rsidR="001F7BFE" w:rsidTr="00CA46CE">
              <w:trPr>
                <w:trHeight w:val="404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F7BFE" w:rsidRDefault="001F7BFE" w:rsidP="001F7BFE">
                  <w:pPr>
                    <w:jc w:val="righ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Br.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F7BFE" w:rsidRDefault="001F7BFE" w:rsidP="001F7BF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Vrste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tonera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F7BFE" w:rsidRDefault="001F7BFE" w:rsidP="001F7BF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Jedinica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1F7BFE" w:rsidRDefault="001F7BFE" w:rsidP="001F7BF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Količina</w:t>
                  </w:r>
                  <w:proofErr w:type="spellEnd"/>
                </w:p>
              </w:tc>
            </w:tr>
            <w:tr w:rsidR="001F7BF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FE" w:rsidRDefault="001F7BF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C4127 X         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94810" w:rsidP="00194810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Q1338 A          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rPr>
                      <w:b/>
                      <w:lang w:val="sq-AL"/>
                    </w:rPr>
                  </w:pPr>
                  <w:r>
                    <w:rPr>
                      <w:b/>
                    </w:rPr>
                    <w:t>Toner: Q5942 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lang w:val="sq-AL"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C8061 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707448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C-EXV 11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</w:t>
                  </w:r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>mašine</w:t>
                  </w:r>
                  <w:proofErr w:type="spellEnd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>fotokopiju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IR 2270)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707448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C-EXV 14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</w:t>
                  </w:r>
                  <w:proofErr w:type="spellStart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>mašine</w:t>
                  </w:r>
                  <w:proofErr w:type="spellEnd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>fotokopiju</w:t>
                  </w:r>
                  <w:proofErr w:type="spellEnd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IR 2016 J)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707448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C-EXV 15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</w:t>
                  </w:r>
                  <w:proofErr w:type="spellStart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>mašine</w:t>
                  </w:r>
                  <w:proofErr w:type="spellEnd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>fotokopiju</w:t>
                  </w:r>
                  <w:proofErr w:type="spellEnd"/>
                  <w:r w:rsidR="00707448" w:rsidRP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IR-7 105 )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707448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C-EXV 35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</w:t>
                  </w:r>
                  <w:proofErr w:type="spellStart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>mašine</w:t>
                  </w:r>
                  <w:proofErr w:type="spellEnd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>fotokopiju</w:t>
                  </w:r>
                  <w:proofErr w:type="spellEnd"/>
                  <w:r w:rsidR="0070744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IR 8205 )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FX 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EP 27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C3AD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 1600 F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</w:t>
                  </w:r>
                  <w:proofErr w:type="spellStart"/>
                  <w:r w:rsidR="001C3ADE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1C3ADE">
                    <w:rPr>
                      <w:b/>
                      <w:color w:val="FF0000"/>
                      <w:sz w:val="22"/>
                      <w:szCs w:val="22"/>
                    </w:rPr>
                    <w:t xml:space="preserve"> printer  I </w:t>
                  </w:r>
                  <w:proofErr w:type="spellStart"/>
                  <w:r w:rsidR="001C3ADE">
                    <w:rPr>
                      <w:b/>
                      <w:color w:val="FF0000"/>
                      <w:sz w:val="22"/>
                      <w:szCs w:val="22"/>
                    </w:rPr>
                    <w:t>fotokopiju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>-Konica Minolta)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194810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810" w:rsidRDefault="00194810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 : 3100-49A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>
                  <w:proofErr w:type="spellStart"/>
                  <w:r w:rsidRPr="00BA06E8"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810" w:rsidRDefault="00194810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</w:tr>
            <w:tr w:rsidR="001F7BF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FE" w:rsidRDefault="001F7BF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427FDA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</w:t>
                  </w:r>
                  <w:r w:rsidR="00427FDA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7FDA">
                    <w:rPr>
                      <w:b/>
                      <w:sz w:val="22"/>
                      <w:szCs w:val="22"/>
                    </w:rPr>
                    <w:t>za</w:t>
                  </w:r>
                  <w:proofErr w:type="spellEnd"/>
                  <w:r w:rsidR="00427FDA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7FDA">
                    <w:rPr>
                      <w:b/>
                      <w:sz w:val="22"/>
                      <w:szCs w:val="22"/>
                    </w:rPr>
                    <w:t>Foto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Printer A3 Epson Stylus R3000 A3+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427FDA" w:rsidP="00427FDA">
                  <w:pPr>
                    <w:jc w:val="center"/>
                    <w:rPr>
                      <w:b/>
                      <w:lang w:val="sq-AL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komplet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setovi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F7BF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FE" w:rsidRDefault="001F7BF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CA46C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: </w:t>
                  </w:r>
                  <w:proofErr w:type="spellStart"/>
                  <w:r w:rsidR="00CA46CE">
                    <w:rPr>
                      <w:b/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SAMSUNG Xpress  M2875FD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CA46CE" w:rsidP="00CA46C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bCs/>
                    </w:rPr>
                    <w:t xml:space="preserve">Toner: Ricoh </w:t>
                  </w:r>
                  <w:proofErr w:type="spellStart"/>
                  <w:r>
                    <w:rPr>
                      <w:b/>
                      <w:bCs/>
                    </w:rPr>
                    <w:t>Aficio</w:t>
                  </w:r>
                  <w:proofErr w:type="spellEnd"/>
                  <w:r>
                    <w:rPr>
                      <w:b/>
                      <w:bCs/>
                    </w:rPr>
                    <w:t xml:space="preserve"> SP 3410SF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CA46C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Ribbon PI-110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( </w:t>
                  </w:r>
                  <w:proofErr w:type="spellStart"/>
                  <w:r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printer  ID – true colours)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CA46CE">
                  <w:pPr>
                    <w:rPr>
                      <w:b/>
                      <w:color w:val="FF0000"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Ribbon per printer zebra </w:t>
                  </w:r>
                  <w:proofErr w:type="spellStart"/>
                  <w:r>
                    <w:rPr>
                      <w:b/>
                      <w:color w:val="000000"/>
                      <w:sz w:val="22"/>
                      <w:szCs w:val="22"/>
                    </w:rPr>
                    <w:t>zxp</w:t>
                  </w:r>
                  <w:proofErr w:type="spell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series 3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 (</w:t>
                  </w:r>
                  <w:proofErr w:type="spellStart"/>
                  <w:r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printer  ID – true colours)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Toner:728 starter         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(canon </w:t>
                  </w:r>
                  <w:proofErr w:type="spellStart"/>
                  <w:r>
                    <w:rPr>
                      <w:b/>
                      <w:color w:val="FF0000"/>
                      <w:sz w:val="22"/>
                      <w:szCs w:val="22"/>
                    </w:rPr>
                    <w:t>isensys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>-MF 4570)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70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Toner:724 starter         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(canon </w:t>
                  </w:r>
                  <w:proofErr w:type="spellStart"/>
                  <w:r>
                    <w:rPr>
                      <w:b/>
                      <w:color w:val="FF0000"/>
                      <w:sz w:val="22"/>
                      <w:szCs w:val="22"/>
                    </w:rPr>
                    <w:t>isensys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>-LBP 6750)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CA46C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Toner:718 starter  (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Color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Canon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isensys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-LPB 7660CN –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boja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K)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bCs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CA46C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718 starter 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Color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Canon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isensys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-LPB 7660CN –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boja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M)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CA46CE" w:rsidTr="00CA46CE">
              <w:trPr>
                <w:trHeight w:val="423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Toner:718 starter 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Color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Canon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isensys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-LPB 7660CN –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ngjyra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CA46CE" w:rsidTr="00CA46CE">
              <w:trPr>
                <w:trHeight w:val="423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CA46C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718 starter 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Color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Canon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isensys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-LPB 7660CN –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boja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Y)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(CE740A) - 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(CE741A) - 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(CE742A) - Y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Toner: 307 A (CE743A) - M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CA46C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6CE" w:rsidRDefault="00CA46C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234A87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Toner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Zebra S4M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(printer </w:t>
                  </w:r>
                  <w:proofErr w:type="spellStart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>barkodova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>
                  <w:proofErr w:type="spellStart"/>
                  <w:r w:rsidRPr="00EB3706"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CE" w:rsidRDefault="00CA46C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F7BFE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FE" w:rsidRDefault="001F7BFE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234A87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Monicion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N1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(</w:t>
                  </w:r>
                  <w:proofErr w:type="spellStart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>mašine</w:t>
                  </w:r>
                  <w:proofErr w:type="spellEnd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>za</w:t>
                  </w:r>
                  <w:proofErr w:type="spellEnd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34A87">
                    <w:rPr>
                      <w:b/>
                      <w:color w:val="FF0000"/>
                      <w:sz w:val="22"/>
                      <w:szCs w:val="22"/>
                    </w:rPr>
                    <w:t>fotokopiranje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Kuti</w:t>
                  </w:r>
                  <w:r w:rsidR="00234A87">
                    <w:rPr>
                      <w:b/>
                      <w:sz w:val="22"/>
                      <w:szCs w:val="22"/>
                    </w:rPr>
                    <w:t>ja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1/3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FE" w:rsidRDefault="001F7BFE" w:rsidP="001F7BFE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</w:t>
                  </w:r>
                </w:p>
              </w:tc>
            </w:tr>
            <w:tr w:rsidR="007914D1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D1" w:rsidRDefault="007914D1" w:rsidP="001F7BFE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4D1" w:rsidRDefault="007914D1" w:rsidP="007914D1">
                  <w:pPr>
                    <w:rPr>
                      <w:b/>
                      <w:sz w:val="22"/>
                      <w:szCs w:val="22"/>
                    </w:rPr>
                  </w:pPr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>TAPE CASSETE STRONG ADHESIVE 24mm, BLACK ON WHITE TAPE  TZe-S251 8m (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Štampač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barkoda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modela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</w:t>
                  </w:r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Brother PT-9700PC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4D1" w:rsidRDefault="007914D1" w:rsidP="001F7BF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Komada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4D1" w:rsidRDefault="007914D1" w:rsidP="001F7BF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</w:tr>
            <w:tr w:rsidR="007914D1" w:rsidTr="00CA46CE">
              <w:trPr>
                <w:trHeight w:val="397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D1" w:rsidRDefault="007914D1" w:rsidP="007914D1">
                  <w:pPr>
                    <w:widowControl/>
                    <w:numPr>
                      <w:ilvl w:val="0"/>
                      <w:numId w:val="14"/>
                    </w:numPr>
                    <w:overflowPunct/>
                    <w:autoSpaceDE/>
                    <w:adjustRightInd/>
                    <w:jc w:val="right"/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4D1" w:rsidRPr="00677463" w:rsidRDefault="007914D1" w:rsidP="007914D1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proofErr w:type="spellStart"/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>Munici</w:t>
                  </w:r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ja</w:t>
                  </w:r>
                  <w:proofErr w:type="spellEnd"/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N1 (</w:t>
                  </w:r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mašina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za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fotokopiranje</w:t>
                  </w:r>
                  <w:proofErr w:type="spellEnd"/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>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4D1" w:rsidRPr="00677463" w:rsidRDefault="007914D1" w:rsidP="007914D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proofErr w:type="spellStart"/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>Kuti</w:t>
                  </w:r>
                  <w:r>
                    <w:rPr>
                      <w:kern w:val="0"/>
                      <w:sz w:val="24"/>
                      <w:szCs w:val="24"/>
                      <w:lang w:eastAsia="sr-Latn-CS"/>
                    </w:rPr>
                    <w:t>ja</w:t>
                  </w:r>
                  <w:proofErr w:type="spellEnd"/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1/3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4D1" w:rsidRPr="00677463" w:rsidRDefault="007914D1" w:rsidP="007914D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677463">
                    <w:rPr>
                      <w:kern w:val="0"/>
                      <w:sz w:val="24"/>
                      <w:szCs w:val="24"/>
                      <w:lang w:eastAsia="sr-Latn-CS"/>
                    </w:rPr>
                    <w:t>12</w:t>
                  </w:r>
                </w:p>
              </w:tc>
            </w:tr>
          </w:tbl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____  </w:t>
            </w:r>
            <w:r w:rsidRPr="00B64630">
              <w:rPr>
                <w:sz w:val="24"/>
                <w:szCs w:val="24"/>
                <w:lang w:val="sr-Latn-BA"/>
              </w:rPr>
              <w:t>ili danima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B64630">
              <w:rPr>
                <w:sz w:val="24"/>
                <w:szCs w:val="24"/>
                <w:lang w:val="sr-Latn-BA"/>
              </w:rPr>
              <w:t xml:space="preserve">  </w:t>
            </w:r>
            <w:r w:rsidR="00933A1E">
              <w:rPr>
                <w:b/>
                <w:color w:val="3333FF"/>
                <w:sz w:val="22"/>
                <w:szCs w:val="22"/>
              </w:rPr>
              <w:t xml:space="preserve">36 </w:t>
            </w:r>
            <w:proofErr w:type="spellStart"/>
            <w:r w:rsidR="00933A1E">
              <w:rPr>
                <w:b/>
                <w:color w:val="3333FF"/>
                <w:sz w:val="22"/>
                <w:szCs w:val="22"/>
              </w:rPr>
              <w:t>meseci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A40524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2"/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A40524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3"/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 w:rsidP="00A4052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A40524">
              <w:rPr>
                <w:sz w:val="24"/>
                <w:szCs w:val="24"/>
                <w:lang w:val="sr-Latn-BA"/>
              </w:rPr>
              <w:t xml:space="preserve"> </w:t>
            </w:r>
            <w:r w:rsidR="00A40524" w:rsidRPr="008D40E3">
              <w:rPr>
                <w:color w:val="0000FF"/>
                <w:sz w:val="24"/>
                <w:szCs w:val="24"/>
              </w:rPr>
              <w:t xml:space="preserve">10 % </w:t>
            </w:r>
            <w:r w:rsidR="002003A1" w:rsidRPr="0031327D">
              <w:rPr>
                <w:sz w:val="24"/>
                <w:szCs w:val="24"/>
                <w:lang w:val="sr-Latn-BA"/>
              </w:rPr>
              <w:t>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Jednu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r w:rsidR="001879BC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1879BC">
              <w:rPr>
                <w:bCs/>
                <w:color w:val="3333FF"/>
                <w:sz w:val="22"/>
                <w:szCs w:val="22"/>
              </w:rPr>
              <w:t>kraja</w:t>
            </w:r>
            <w:proofErr w:type="spellEnd"/>
            <w:r w:rsidR="001879BC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1879BC">
              <w:rPr>
                <w:bCs/>
                <w:color w:val="3333FF"/>
                <w:sz w:val="22"/>
                <w:szCs w:val="22"/>
              </w:rPr>
              <w:t>godine</w:t>
            </w:r>
            <w:proofErr w:type="spellEnd"/>
            <w:r w:rsidR="001879BC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pre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nadležnog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sudskog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tela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podnosioca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Okružni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Privredni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sud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)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nema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prepreka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zahteva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FDT, clan  6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tačka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6.3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  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datumom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starijim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6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meseci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poslednjeg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(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ekono</w:t>
            </w:r>
            <w:r w:rsidR="00BF5AA9">
              <w:rPr>
                <w:color w:val="3333FF"/>
                <w:sz w:val="22"/>
                <w:szCs w:val="22"/>
              </w:rPr>
              <w:t>m</w:t>
            </w:r>
            <w:r w:rsidRPr="00B64630">
              <w:rPr>
                <w:color w:val="3333FF"/>
                <w:sz w:val="22"/>
                <w:szCs w:val="22"/>
              </w:rPr>
              <w:t>ski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uruči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ugovor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................................................................... ( Original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ili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kopija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overena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notera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>)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Izjava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pod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potpisana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vašeg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kasnite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podmirivanjem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ova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bude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 90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kalendarskih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otvaranja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)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Op.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</w:t>
            </w:r>
            <w:proofErr w:type="gramEnd"/>
            <w:r w:rsidRPr="00B64630">
              <w:rPr>
                <w:color w:val="FF0000"/>
                <w:sz w:val="22"/>
                <w:szCs w:val="22"/>
              </w:rPr>
              <w:t xml:space="preserve">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B64630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“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sudskog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registra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“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ili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njegovom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nedostatku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ekvivalentan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</w:t>
            </w:r>
            <w:r w:rsidR="00BF5AA9">
              <w:rPr>
                <w:color w:val="3333FF"/>
                <w:sz w:val="22"/>
                <w:szCs w:val="22"/>
              </w:rPr>
              <w:t>k</w:t>
            </w:r>
            <w:r w:rsidRPr="00B64630">
              <w:rPr>
                <w:color w:val="3333FF"/>
                <w:sz w:val="22"/>
                <w:szCs w:val="22"/>
              </w:rPr>
              <w:t>ument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izdat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nadležnog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sudskog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tela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potvrđuje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ima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pravo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učešća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ovoj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snabdevanja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kao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I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protiv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njega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postoji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nijedna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okolnost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65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stavovi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3.1, 3.3, 3.4, 3.5, 3.6, 4.1, 4.2 I 4.4 ZJS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ek.op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............................................( </w:t>
            </w:r>
            <w:r w:rsidRPr="00B64630">
              <w:rPr>
                <w:color w:val="FF0000"/>
                <w:sz w:val="22"/>
                <w:szCs w:val="22"/>
              </w:rPr>
              <w:t xml:space="preserve">Original  </w:t>
            </w:r>
            <w:proofErr w:type="spellStart"/>
            <w:r w:rsidRPr="00B64630">
              <w:rPr>
                <w:color w:val="FF0000"/>
                <w:sz w:val="22"/>
                <w:szCs w:val="22"/>
              </w:rPr>
              <w:t>ili</w:t>
            </w:r>
            <w:proofErr w:type="spellEnd"/>
            <w:r w:rsidRPr="00B6463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FF0000"/>
                <w:sz w:val="22"/>
                <w:szCs w:val="22"/>
              </w:rPr>
              <w:t>overena</w:t>
            </w:r>
            <w:proofErr w:type="spellEnd"/>
            <w:r w:rsidRPr="00B6463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FF0000"/>
                <w:sz w:val="22"/>
                <w:szCs w:val="22"/>
              </w:rPr>
              <w:t>kopija</w:t>
            </w:r>
            <w:proofErr w:type="spellEnd"/>
            <w:r w:rsidRPr="00B64630">
              <w:rPr>
                <w:color w:val="FF0000"/>
                <w:sz w:val="22"/>
                <w:szCs w:val="22"/>
              </w:rPr>
              <w:t xml:space="preserve">   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="00C35FA7">
              <w:rPr>
                <w:bCs/>
                <w:color w:val="3333FF"/>
                <w:sz w:val="22"/>
                <w:szCs w:val="22"/>
                <w:lang w:val="sr-Latn-RS"/>
              </w:rPr>
              <w:t xml:space="preserve"> kompletirana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2003A1" w:rsidRPr="0031327D" w:rsidRDefault="00B64630" w:rsidP="002003A1">
            <w:pPr>
              <w:rPr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C35FA7" w:rsidRPr="007914D1" w:rsidRDefault="00C35FA7" w:rsidP="00951C2B">
            <w:pPr>
              <w:rPr>
                <w:bCs/>
                <w:color w:val="3333FF"/>
                <w:sz w:val="24"/>
                <w:szCs w:val="24"/>
                <w:lang w:val="sr-Latn-BA"/>
              </w:rPr>
            </w:pPr>
            <w:r w:rsidRPr="007914D1">
              <w:rPr>
                <w:bCs/>
                <w:color w:val="3333FF"/>
                <w:sz w:val="24"/>
                <w:szCs w:val="24"/>
                <w:lang w:val="sr-Latn-BA"/>
              </w:rPr>
              <w:t>Jedna</w:t>
            </w:r>
            <w:r w:rsidR="002F41E2">
              <w:rPr>
                <w:bCs/>
                <w:color w:val="3333FF"/>
                <w:sz w:val="24"/>
                <w:szCs w:val="24"/>
                <w:lang w:val="sr-Latn-BA"/>
              </w:rPr>
              <w:t xml:space="preserve"> </w:t>
            </w:r>
            <w:r w:rsidRPr="007914D1">
              <w:rPr>
                <w:bCs/>
                <w:color w:val="3333FF"/>
                <w:sz w:val="24"/>
                <w:szCs w:val="24"/>
                <w:lang w:val="sr-Latn-BA"/>
              </w:rPr>
              <w:t>potvrda od strane banke koja je licencirana uvezi bankarskog  toka  za tri zadnje godine  2013,</w:t>
            </w:r>
            <w:r w:rsidR="002F41E2">
              <w:rPr>
                <w:bCs/>
                <w:color w:val="3333FF"/>
                <w:sz w:val="24"/>
                <w:szCs w:val="24"/>
                <w:lang w:val="sr-Latn-BA"/>
              </w:rPr>
              <w:t xml:space="preserve">2014,2015 koja dokazuje da je vršio </w:t>
            </w:r>
            <w:r w:rsidR="0062479E">
              <w:rPr>
                <w:bCs/>
                <w:color w:val="3333FF"/>
                <w:sz w:val="24"/>
                <w:szCs w:val="24"/>
                <w:lang w:val="sr-Latn-BA"/>
              </w:rPr>
              <w:t xml:space="preserve">tok </w:t>
            </w:r>
            <w:r w:rsidR="002F41E2">
              <w:rPr>
                <w:bCs/>
                <w:color w:val="3333FF"/>
                <w:sz w:val="24"/>
                <w:szCs w:val="24"/>
                <w:lang w:val="sr-Latn-BA"/>
              </w:rPr>
              <w:t xml:space="preserve"> najmanje</w:t>
            </w:r>
            <w:r w:rsidRPr="007914D1">
              <w:rPr>
                <w:bCs/>
                <w:color w:val="3333FF"/>
                <w:sz w:val="24"/>
                <w:szCs w:val="24"/>
                <w:lang w:val="sr-Latn-BA"/>
              </w:rPr>
              <w:t xml:space="preserve"> od  50.000 euro</w:t>
            </w:r>
          </w:p>
          <w:p w:rsidR="00C35FA7" w:rsidRPr="008F34CC" w:rsidRDefault="00C35FA7" w:rsidP="00951C2B">
            <w:pPr>
              <w:rPr>
                <w:bCs/>
                <w:sz w:val="24"/>
                <w:szCs w:val="24"/>
                <w:lang w:val="sr-Latn-BA"/>
              </w:rPr>
            </w:pPr>
          </w:p>
          <w:p w:rsidR="00C35FA7" w:rsidRDefault="00C35FA7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35FA7">
              <w:rPr>
                <w:b/>
                <w:bCs/>
                <w:sz w:val="24"/>
                <w:szCs w:val="24"/>
                <w:lang w:val="sr-Latn-BA"/>
              </w:rPr>
              <w:t>Traže se dokumentovani dokazi</w:t>
            </w:r>
          </w:p>
          <w:p w:rsidR="008F34CC" w:rsidRPr="007D03A4" w:rsidRDefault="008F34CC" w:rsidP="008F34CC">
            <w:pPr>
              <w:rPr>
                <w:bCs/>
                <w:color w:val="3333FF"/>
                <w:sz w:val="24"/>
                <w:szCs w:val="24"/>
                <w:lang w:val="sr-Latn-BA"/>
              </w:rPr>
            </w:pPr>
            <w:r w:rsidRPr="007D03A4">
              <w:rPr>
                <w:bCs/>
                <w:color w:val="3333FF"/>
                <w:sz w:val="24"/>
                <w:szCs w:val="24"/>
                <w:lang w:val="sr-Latn-BA"/>
              </w:rPr>
              <w:t>Potvrda od strane licencirane banke ili bankarski izveštaj u vezi toka (original)</w:t>
            </w:r>
          </w:p>
          <w:p w:rsidR="008F34CC" w:rsidRPr="00ED0B6A" w:rsidRDefault="008F34CC" w:rsidP="00951C2B">
            <w:pPr>
              <w:rPr>
                <w:bCs/>
                <w:sz w:val="24"/>
                <w:szCs w:val="24"/>
                <w:lang w:val="sr-Latn-BA"/>
              </w:rPr>
            </w:pPr>
          </w:p>
          <w:p w:rsidR="008F34CC" w:rsidRPr="00B64630" w:rsidRDefault="008F34CC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6D61FC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III.2.4) Tehničke i</w:t>
            </w:r>
            <w:r w:rsidR="00B64630" w:rsidRPr="0031327D">
              <w:rPr>
                <w:b/>
                <w:bCs/>
                <w:sz w:val="24"/>
                <w:szCs w:val="24"/>
                <w:lang w:val="sr-Latn-BA"/>
              </w:rPr>
              <w:t xml:space="preserve"> profesionalne mogućnosti</w:t>
            </w:r>
          </w:p>
          <w:p w:rsidR="006D61FC" w:rsidRPr="007D03A4" w:rsidRDefault="006D61FC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6D61FC" w:rsidRPr="007D03A4" w:rsidRDefault="006D61FC" w:rsidP="006D61FC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7D03A4">
              <w:rPr>
                <w:b/>
                <w:bCs/>
                <w:color w:val="3333FF"/>
                <w:sz w:val="24"/>
                <w:szCs w:val="24"/>
                <w:lang w:val="sr-Latn-BA"/>
              </w:rPr>
              <w:t>1.Realizovani projekti  - spisak završenih projekata za zadnje tri godine (2013,2014,2015)</w:t>
            </w:r>
          </w:p>
          <w:p w:rsidR="00B64630" w:rsidRPr="007D03A4" w:rsidRDefault="006D61FC" w:rsidP="006D61FC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7D03A4">
              <w:rPr>
                <w:b/>
                <w:bCs/>
                <w:color w:val="3333FF"/>
                <w:sz w:val="24"/>
                <w:szCs w:val="24"/>
                <w:lang w:val="sr-Latn-BA"/>
              </w:rPr>
              <w:t>2.Originalno ovlaščenje od strane proizvođača ili ovlaščeni distributor za prodaju ( kopija notera) koja mora biti najmanje za tri vrste tonera  samsung, canon  ili HP .</w:t>
            </w:r>
          </w:p>
          <w:p w:rsidR="006D61FC" w:rsidRPr="0031327D" w:rsidRDefault="006D61FC" w:rsidP="006D61F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Default="006D61FC" w:rsidP="000031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Zahtevni pisani dokazi </w:t>
            </w:r>
          </w:p>
          <w:p w:rsidR="00F54095" w:rsidRPr="007D03A4" w:rsidRDefault="00F54095" w:rsidP="000031B7">
            <w:pPr>
              <w:rPr>
                <w:color w:val="3333FF"/>
                <w:sz w:val="24"/>
                <w:szCs w:val="24"/>
                <w:lang w:val="sr-Latn-BA"/>
              </w:rPr>
            </w:pPr>
          </w:p>
          <w:p w:rsidR="00F54095" w:rsidRPr="007D03A4" w:rsidRDefault="00F54095" w:rsidP="00F54095">
            <w:pPr>
              <w:rPr>
                <w:color w:val="3333FF"/>
                <w:sz w:val="24"/>
                <w:szCs w:val="24"/>
                <w:lang w:val="sr-Latn-BA"/>
              </w:rPr>
            </w:pPr>
            <w:r w:rsidRPr="007D03A4">
              <w:rPr>
                <w:color w:val="3333FF"/>
                <w:sz w:val="24"/>
                <w:szCs w:val="24"/>
                <w:lang w:val="sr-Latn-BA"/>
              </w:rPr>
              <w:t>1.</w:t>
            </w:r>
            <w:r w:rsidRPr="007D03A4">
              <w:rPr>
                <w:color w:val="3333FF"/>
                <w:sz w:val="24"/>
                <w:szCs w:val="24"/>
                <w:lang w:val="sr-Latn-BA"/>
              </w:rPr>
              <w:tab/>
              <w:t xml:space="preserve">Spisak projekata i preporuka za </w:t>
            </w:r>
            <w:r w:rsidR="00B83720" w:rsidRPr="007D03A4">
              <w:rPr>
                <w:color w:val="3333FF"/>
                <w:sz w:val="24"/>
                <w:szCs w:val="24"/>
                <w:lang w:val="sr-Latn-BA"/>
              </w:rPr>
              <w:t>nabavku</w:t>
            </w:r>
            <w:r w:rsidRPr="007D03A4">
              <w:rPr>
                <w:color w:val="3333FF"/>
                <w:sz w:val="24"/>
                <w:szCs w:val="24"/>
                <w:lang w:val="sr-Latn-BA"/>
              </w:rPr>
              <w:t>je tonerom u zadnjih tri godina-2013,2014,2015 najmanje tri (3) koja trena da pokažu vrednost snabdevanja i (izveštaj) zapisnik prijema robe ( kopija)</w:t>
            </w:r>
          </w:p>
          <w:p w:rsidR="00F54095" w:rsidRPr="007D03A4" w:rsidRDefault="00F54095" w:rsidP="00F54095">
            <w:pPr>
              <w:rPr>
                <w:color w:val="3333FF"/>
                <w:sz w:val="24"/>
                <w:szCs w:val="24"/>
                <w:lang w:val="sr-Latn-BA"/>
              </w:rPr>
            </w:pPr>
            <w:r w:rsidRPr="007D03A4">
              <w:rPr>
                <w:color w:val="3333FF"/>
                <w:sz w:val="24"/>
                <w:szCs w:val="24"/>
                <w:lang w:val="sr-Latn-BA"/>
              </w:rPr>
              <w:t>2.</w:t>
            </w:r>
            <w:r w:rsidRPr="007D03A4">
              <w:rPr>
                <w:color w:val="3333FF"/>
                <w:sz w:val="24"/>
                <w:szCs w:val="24"/>
                <w:lang w:val="sr-Latn-BA"/>
              </w:rPr>
              <w:tab/>
              <w:t xml:space="preserve">Originalno ovlaščenje od strane proizvođača ili ovlaščenog distributera za prodaju (kopija notera)  koja mora biti najmanje za tri vrste tonera samsung, canon ili HP. </w:t>
            </w:r>
          </w:p>
          <w:p w:rsidR="00B64630" w:rsidRPr="007D03A4" w:rsidRDefault="00F54095" w:rsidP="007D03A4">
            <w:pPr>
              <w:rPr>
                <w:color w:val="3333FF"/>
                <w:sz w:val="24"/>
                <w:szCs w:val="24"/>
                <w:lang w:val="sr-Latn-BA"/>
              </w:rPr>
            </w:pPr>
            <w:r w:rsidRPr="007D03A4">
              <w:rPr>
                <w:color w:val="3333FF"/>
                <w:sz w:val="24"/>
                <w:szCs w:val="24"/>
                <w:lang w:val="sr-Latn-BA"/>
              </w:rPr>
              <w:t>Ovlaščenje mora da se izdaje obavezno za ovu aktivnost nabavke, znači mora imati broj nabavke i poslovni naslov</w:t>
            </w:r>
            <w:r w:rsidR="007D03A4">
              <w:rPr>
                <w:color w:val="3333FF"/>
                <w:sz w:val="24"/>
                <w:szCs w:val="24"/>
                <w:lang w:val="sr-Latn-BA"/>
              </w:rPr>
              <w:t>.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1061A1" w:rsidRDefault="001061A1" w:rsidP="001061A1">
            <w:pPr>
              <w:rPr>
                <w:b/>
                <w:color w:val="3333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Poslednji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dodatnu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informaciju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je  </w:t>
            </w:r>
            <w:proofErr w:type="spellStart"/>
            <w:r>
              <w:rPr>
                <w:sz w:val="22"/>
                <w:szCs w:val="22"/>
              </w:rPr>
              <w:t>dana</w:t>
            </w:r>
            <w:proofErr w:type="spellEnd"/>
            <w:proofErr w:type="gramEnd"/>
            <w:r>
              <w:rPr>
                <w:b/>
                <w:color w:val="3333FF"/>
                <w:sz w:val="22"/>
                <w:szCs w:val="22"/>
              </w:rPr>
              <w:t xml:space="preserve">. </w:t>
            </w:r>
            <w:r w:rsidR="007D03A4">
              <w:rPr>
                <w:b/>
                <w:color w:val="3333FF"/>
                <w:sz w:val="22"/>
                <w:szCs w:val="22"/>
              </w:rPr>
              <w:t>30.09</w:t>
            </w:r>
            <w:r>
              <w:rPr>
                <w:b/>
                <w:color w:val="3333FF"/>
                <w:sz w:val="22"/>
                <w:szCs w:val="22"/>
              </w:rPr>
              <w:t>.2016</w:t>
            </w:r>
          </w:p>
          <w:p w:rsidR="00D93A86" w:rsidRDefault="00D93A8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D93A8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7D03A4">
              <w:rPr>
                <w:b/>
                <w:color w:val="3333FF"/>
                <w:sz w:val="22"/>
                <w:szCs w:val="22"/>
              </w:rPr>
              <w:t>03.10</w:t>
            </w:r>
            <w:r w:rsidR="00D93A86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2016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D93A8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7D03A4">
              <w:rPr>
                <w:b/>
                <w:color w:val="3333FF"/>
                <w:sz w:val="22"/>
                <w:szCs w:val="22"/>
              </w:rPr>
              <w:t>05.10</w:t>
            </w:r>
            <w:r w:rsidR="00D93A86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2016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D93A86" w:rsidRPr="00101DE8">
              <w:rPr>
                <w:b/>
                <w:color w:val="3333FF"/>
                <w:sz w:val="24"/>
                <w:szCs w:val="24"/>
              </w:rPr>
              <w:t>1,000.00  €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D93A8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</w:t>
            </w:r>
            <w:r w:rsidR="00D93A86">
              <w:rPr>
                <w:sz w:val="24"/>
                <w:szCs w:val="24"/>
                <w:lang w:val="sr-Latn-BA"/>
              </w:rPr>
              <w:t>90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</w:t>
            </w:r>
            <w:r w:rsidR="00D93A86">
              <w:rPr>
                <w:sz w:val="24"/>
                <w:szCs w:val="24"/>
                <w:lang w:val="sr-Latn-BA"/>
              </w:rPr>
              <w:t xml:space="preserve"> 3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D93A86">
              <w:rPr>
                <w:b/>
                <w:color w:val="3333FF"/>
                <w:sz w:val="24"/>
                <w:szCs w:val="24"/>
                <w:lang w:val="sr-Latn-BA"/>
              </w:rPr>
              <w:t>60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D93A86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7D03A4">
              <w:rPr>
                <w:b/>
                <w:color w:val="3333FF"/>
                <w:sz w:val="22"/>
                <w:szCs w:val="22"/>
              </w:rPr>
              <w:t>05.10</w:t>
            </w:r>
            <w:r w:rsidR="00D93A86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CE" w:rsidRDefault="006D67CE">
      <w:r>
        <w:separator/>
      </w:r>
    </w:p>
  </w:endnote>
  <w:endnote w:type="continuationSeparator" w:id="0">
    <w:p w:rsidR="006D67CE" w:rsidRDefault="006D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95" w:rsidRPr="008E7756" w:rsidRDefault="00F5409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F54095" w:rsidRPr="008E7756" w:rsidRDefault="00F5409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F54095" w:rsidRPr="008E7756" w:rsidRDefault="00F5409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CE" w:rsidRDefault="006D67CE">
      <w:r>
        <w:separator/>
      </w:r>
    </w:p>
  </w:footnote>
  <w:footnote w:type="continuationSeparator" w:id="0">
    <w:p w:rsidR="006D67CE" w:rsidRDefault="006D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95" w:rsidRDefault="00F54095">
    <w:pPr>
      <w:tabs>
        <w:tab w:val="center" w:pos="4320"/>
        <w:tab w:val="right" w:pos="8640"/>
      </w:tabs>
      <w:rPr>
        <w:kern w:val="0"/>
      </w:rPr>
    </w:pPr>
  </w:p>
  <w:p w:rsidR="00F54095" w:rsidRDefault="00F5409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05DA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1CC4"/>
    <w:rsid w:val="000D327B"/>
    <w:rsid w:val="000E0543"/>
    <w:rsid w:val="000E23DD"/>
    <w:rsid w:val="0010361C"/>
    <w:rsid w:val="001061A1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879BC"/>
    <w:rsid w:val="00194810"/>
    <w:rsid w:val="00194C2D"/>
    <w:rsid w:val="001A45D9"/>
    <w:rsid w:val="001A4E98"/>
    <w:rsid w:val="001B0A08"/>
    <w:rsid w:val="001B0A4C"/>
    <w:rsid w:val="001C3ADE"/>
    <w:rsid w:val="001D24B7"/>
    <w:rsid w:val="001D545B"/>
    <w:rsid w:val="001F0044"/>
    <w:rsid w:val="001F3882"/>
    <w:rsid w:val="001F40C0"/>
    <w:rsid w:val="001F7BFE"/>
    <w:rsid w:val="002003A1"/>
    <w:rsid w:val="002011B0"/>
    <w:rsid w:val="00213C13"/>
    <w:rsid w:val="00214D06"/>
    <w:rsid w:val="0022543D"/>
    <w:rsid w:val="0023368D"/>
    <w:rsid w:val="00234A87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2F41E2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27FDA"/>
    <w:rsid w:val="00430B50"/>
    <w:rsid w:val="00443A34"/>
    <w:rsid w:val="0044695B"/>
    <w:rsid w:val="004627D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5884"/>
    <w:rsid w:val="005067F1"/>
    <w:rsid w:val="00510CEA"/>
    <w:rsid w:val="005161B2"/>
    <w:rsid w:val="005165F3"/>
    <w:rsid w:val="005244E9"/>
    <w:rsid w:val="00547255"/>
    <w:rsid w:val="00547DC8"/>
    <w:rsid w:val="005524C5"/>
    <w:rsid w:val="00556DE4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479E"/>
    <w:rsid w:val="006260A1"/>
    <w:rsid w:val="00632F45"/>
    <w:rsid w:val="00642B0F"/>
    <w:rsid w:val="00647D43"/>
    <w:rsid w:val="006604D9"/>
    <w:rsid w:val="00664769"/>
    <w:rsid w:val="00684B2A"/>
    <w:rsid w:val="006866AF"/>
    <w:rsid w:val="00687A1B"/>
    <w:rsid w:val="006904B0"/>
    <w:rsid w:val="006932FB"/>
    <w:rsid w:val="006A0529"/>
    <w:rsid w:val="006A7FE6"/>
    <w:rsid w:val="006C56B4"/>
    <w:rsid w:val="006C6893"/>
    <w:rsid w:val="006D4167"/>
    <w:rsid w:val="006D5B66"/>
    <w:rsid w:val="006D61FC"/>
    <w:rsid w:val="006D67CE"/>
    <w:rsid w:val="0070386F"/>
    <w:rsid w:val="00707448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14D1"/>
    <w:rsid w:val="0079365C"/>
    <w:rsid w:val="007B17AA"/>
    <w:rsid w:val="007B4D5F"/>
    <w:rsid w:val="007C3FD5"/>
    <w:rsid w:val="007D03A4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11E0"/>
    <w:rsid w:val="008E7756"/>
    <w:rsid w:val="008F1A11"/>
    <w:rsid w:val="008F34CC"/>
    <w:rsid w:val="00902181"/>
    <w:rsid w:val="009170C7"/>
    <w:rsid w:val="00927A3B"/>
    <w:rsid w:val="00933386"/>
    <w:rsid w:val="00933A1E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40524"/>
    <w:rsid w:val="00A57BCB"/>
    <w:rsid w:val="00A832E0"/>
    <w:rsid w:val="00A87877"/>
    <w:rsid w:val="00A87F08"/>
    <w:rsid w:val="00A90570"/>
    <w:rsid w:val="00A97A55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46036"/>
    <w:rsid w:val="00B50260"/>
    <w:rsid w:val="00B525B7"/>
    <w:rsid w:val="00B56CB9"/>
    <w:rsid w:val="00B64630"/>
    <w:rsid w:val="00B7053F"/>
    <w:rsid w:val="00B7712D"/>
    <w:rsid w:val="00B83720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35FA7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46CE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3A86"/>
    <w:rsid w:val="00D97400"/>
    <w:rsid w:val="00DA0F7D"/>
    <w:rsid w:val="00DC34B6"/>
    <w:rsid w:val="00DD2483"/>
    <w:rsid w:val="00DD7A12"/>
    <w:rsid w:val="00DF2D18"/>
    <w:rsid w:val="00DF36E2"/>
    <w:rsid w:val="00E052F1"/>
    <w:rsid w:val="00E208E2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371D"/>
    <w:rsid w:val="00EA5707"/>
    <w:rsid w:val="00EB44DF"/>
    <w:rsid w:val="00EC4ED1"/>
    <w:rsid w:val="00EC610A"/>
    <w:rsid w:val="00ED0B6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36616"/>
    <w:rsid w:val="00F54095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CF9F-2800-4706-8972-B7ACA931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2006-09-15T14:10:00Z</cp:lastPrinted>
  <dcterms:created xsi:type="dcterms:W3CDTF">2016-09-15T13:05:00Z</dcterms:created>
  <dcterms:modified xsi:type="dcterms:W3CDTF">2016-09-15T13:05:00Z</dcterms:modified>
</cp:coreProperties>
</file>