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0" w:rsidRDefault="00206900" w:rsidP="00206900">
      <w:pPr>
        <w:rPr>
          <w:b/>
          <w:bCs/>
          <w:sz w:val="22"/>
          <w:szCs w:val="22"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6658F84" wp14:editId="713F9337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left"/>
            <wp:docPr id="3" name="Picture 3" descr="Description: C:\Users\ismail.smakiqi\Desktop\New folder\EMBLEMA ME NGJY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smail.smakiqi\Desktop\New folder\EMBLEMA ME NGJYR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63637BD" wp14:editId="29051F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15C" w:rsidRPr="00F6615C">
        <w:rPr>
          <w:rFonts w:ascii="Arial" w:hAnsi="Arial" w:cs="Arial"/>
          <w:i/>
        </w:rPr>
        <w:tab/>
      </w:r>
    </w:p>
    <w:p w:rsidR="00206900" w:rsidRDefault="00206900" w:rsidP="00206900">
      <w:pPr>
        <w:rPr>
          <w:b/>
          <w:bCs/>
          <w:sz w:val="22"/>
          <w:szCs w:val="22"/>
          <w:lang w:val="sq-AL"/>
        </w:rPr>
      </w:pP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eastAsia="Batang" w:hAnsi="Book Antiqua"/>
          <w:b/>
          <w:bCs/>
          <w:lang w:val="sv-SE"/>
        </w:rPr>
      </w:pPr>
      <w:r>
        <w:rPr>
          <w:rFonts w:ascii="Book Antiqua" w:hAnsi="Book Antiqua"/>
          <w:b/>
          <w:bCs/>
          <w:lang w:val="sv-SE"/>
        </w:rPr>
        <w:t xml:space="preserve">  Republika e Kosovës</w:t>
      </w: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b/>
          <w:bCs/>
          <w:lang w:val="sv-SE"/>
        </w:rPr>
      </w:pPr>
      <w:r>
        <w:rPr>
          <w:rFonts w:ascii="Book Antiqua" w:eastAsia="Batang" w:hAnsi="Book Antiqua" w:cs="Book Antiqua"/>
          <w:b/>
          <w:bCs/>
          <w:lang w:val="sv-SE"/>
        </w:rPr>
        <w:t xml:space="preserve">           Republika Kosova-</w:t>
      </w:r>
      <w:r>
        <w:rPr>
          <w:rFonts w:ascii="Book Antiqua" w:hAnsi="Book Antiqua"/>
          <w:b/>
          <w:bCs/>
          <w:lang w:val="sv-SE"/>
        </w:rPr>
        <w:t>Republic of  Kosovo</w:t>
      </w:r>
    </w:p>
    <w:p w:rsidR="00206900" w:rsidRDefault="00206900" w:rsidP="00206900">
      <w:pPr>
        <w:framePr w:w="9916" w:h="2686" w:hRule="exact" w:hSpace="180" w:wrap="around" w:vAnchor="text" w:hAnchor="page" w:x="676" w:y="717"/>
        <w:outlineLvl w:val="0"/>
        <w:rPr>
          <w:rFonts w:ascii="Book Antiqua" w:hAnsi="Book Antiqua"/>
          <w:b/>
          <w:bCs/>
          <w:i/>
          <w:iCs/>
          <w:lang w:val="sv-SE"/>
        </w:rPr>
      </w:pPr>
      <w:r>
        <w:rPr>
          <w:rFonts w:ascii="Book Antiqua" w:hAnsi="Book Antiqua"/>
          <w:b/>
          <w:bCs/>
          <w:i/>
          <w:iCs/>
          <w:lang w:val="sv-SE"/>
        </w:rPr>
        <w:t xml:space="preserve">                                                                    Qeveria –Vlada-Government</w:t>
      </w: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i/>
          <w:iCs/>
          <w:lang w:val="sv-SE"/>
        </w:rPr>
      </w:pPr>
      <w:r>
        <w:rPr>
          <w:rFonts w:ascii="Book Antiqua" w:hAnsi="Book Antiqua"/>
          <w:i/>
          <w:iCs/>
          <w:lang w:val="sv-SE"/>
        </w:rPr>
        <w:t>Ministria e Punëve të Brendshme-Ministarstvo Unutrasnjih Poslova-Ministry of Internal Affairs</w:t>
      </w: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rPr>
          <w:rFonts w:eastAsia="MS Mincho"/>
        </w:rPr>
      </w:pPr>
    </w:p>
    <w:p w:rsidR="00206900" w:rsidRDefault="00206900" w:rsidP="00206900">
      <w:pPr>
        <w:framePr w:w="9916" w:h="2686" w:hRule="exact" w:hSpace="180" w:wrap="around" w:vAnchor="text" w:hAnchor="page" w:x="676" w:y="717"/>
        <w:ind w:left="-648"/>
        <w:jc w:val="center"/>
        <w:rPr>
          <w:rFonts w:eastAsia="MS Mincho"/>
        </w:rPr>
      </w:pPr>
      <w:r>
        <w:rPr>
          <w:rFonts w:eastAsia="MS Mincho"/>
        </w:rPr>
        <w:t>Akademia e Kosovës për Siguri Publike/KosovskaAcademiazaJavnu</w:t>
      </w:r>
    </w:p>
    <w:p w:rsidR="00206900" w:rsidRDefault="00206900" w:rsidP="00206900">
      <w:pPr>
        <w:framePr w:w="9916" w:h="2686" w:hRule="exact" w:hSpace="180" w:wrap="around" w:vAnchor="text" w:hAnchor="page" w:x="676" w:y="717"/>
        <w:rPr>
          <w:b/>
          <w:bCs/>
          <w:sz w:val="22"/>
          <w:szCs w:val="22"/>
          <w:lang w:val="sq-AL"/>
        </w:rPr>
      </w:pPr>
      <w:r>
        <w:rPr>
          <w:rFonts w:eastAsia="MS Mincho"/>
        </w:rPr>
        <w:t xml:space="preserve">                                                         Bezbednost/KosovoAcademyforPublicSafety</w:t>
      </w:r>
    </w:p>
    <w:p w:rsidR="00F6615C" w:rsidRDefault="00F6615C" w:rsidP="00206900">
      <w:pPr>
        <w:tabs>
          <w:tab w:val="left" w:pos="2205"/>
          <w:tab w:val="center" w:pos="4818"/>
        </w:tabs>
        <w:rPr>
          <w:b/>
          <w:bCs/>
          <w:sz w:val="36"/>
          <w:szCs w:val="36"/>
        </w:rPr>
      </w:pPr>
    </w:p>
    <w:p w:rsidR="00206900" w:rsidRDefault="00206900" w:rsidP="00206900">
      <w:pPr>
        <w:tabs>
          <w:tab w:val="left" w:pos="2205"/>
          <w:tab w:val="center" w:pos="4818"/>
        </w:tabs>
        <w:rPr>
          <w:b/>
          <w:bCs/>
          <w:sz w:val="36"/>
          <w:szCs w:val="36"/>
        </w:rPr>
      </w:pPr>
    </w:p>
    <w:p w:rsidR="009C2BE8" w:rsidRPr="00733932" w:rsidRDefault="009C2BE8" w:rsidP="00733932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BE8" w:rsidRPr="00ED6801" w:rsidRDefault="00AD2468">
      <w:pPr>
        <w:jc w:val="center"/>
        <w:rPr>
          <w:b/>
          <w:i/>
          <w:iCs/>
          <w:sz w:val="24"/>
          <w:szCs w:val="24"/>
        </w:rPr>
      </w:pPr>
      <w:r w:rsidRPr="00206900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206900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206900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206900" w:rsidRPr="004C5979">
        <w:rPr>
          <w:b/>
          <w:bCs/>
          <w:color w:val="0000FF"/>
          <w:sz w:val="24"/>
          <w:szCs w:val="24"/>
        </w:rPr>
        <w:t>28.07.2016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206900" w:rsidP="00665783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206900" w:rsidP="00772573">
            <w:pPr>
              <w:ind w:left="20"/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206900" w:rsidP="00665783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3B77E9" w:rsidP="00665783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 xml:space="preserve"> </w:t>
            </w:r>
            <w:r w:rsidR="00206900"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211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AD246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3"/>
        <w:tc>
          <w:tcPr>
            <w:tcW w:w="2409" w:type="dxa"/>
            <w:vAlign w:val="center"/>
          </w:tcPr>
          <w:p w:rsidR="00DF2C46" w:rsidRPr="00283493" w:rsidRDefault="00AD246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96062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>Kosovo Academy for Public Safety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>Gj.K.Skenderbeu p.n.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606350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i/>
                <w:color w:val="0000FF"/>
                <w:sz w:val="22"/>
                <w:szCs w:val="22"/>
                <w:highlight w:val="lightGray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60635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606350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60635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606350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color w:val="0000FF"/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606350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606350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>028 590 - 070 – ext. 280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hyperlink r:id="rId10" w:history="1">
              <w:r w:rsidR="00E329FF" w:rsidRPr="00C46A10">
                <w:rPr>
                  <w:rStyle w:val="Hyperlink"/>
                  <w:b/>
                  <w:i/>
                  <w:sz w:val="22"/>
                  <w:szCs w:val="22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AD2468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421C" w:rsidRPr="0069133D" w:rsidTr="00577344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577344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0421C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20421C" w:rsidRPr="0069133D" w:rsidRDefault="0020421C" w:rsidP="00577344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A422DB" w:rsidP="0057734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20421C" w:rsidRDefault="0020421C" w:rsidP="0020421C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421C" w:rsidRPr="0069133D" w:rsidTr="00577344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577344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21C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0421C" w:rsidRPr="0069133D" w:rsidRDefault="0020421C" w:rsidP="00577344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A422DB" w:rsidP="0057734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45B98" w:rsidRDefault="00C45B98" w:rsidP="004242EF">
      <w:pPr>
        <w:jc w:val="center"/>
        <w:rPr>
          <w:b/>
          <w:bCs/>
          <w:sz w:val="24"/>
          <w:szCs w:val="24"/>
        </w:rPr>
      </w:pPr>
    </w:p>
    <w:p w:rsidR="0020421C" w:rsidRPr="00283493" w:rsidRDefault="0020421C" w:rsidP="004242EF">
      <w:pPr>
        <w:jc w:val="center"/>
        <w:rPr>
          <w:b/>
          <w:bCs/>
          <w:sz w:val="24"/>
          <w:szCs w:val="24"/>
        </w:rPr>
      </w:pPr>
    </w:p>
    <w:p w:rsidR="0020421C" w:rsidRPr="00597D8A" w:rsidRDefault="0020421C" w:rsidP="002042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20421C" w:rsidRDefault="0020421C" w:rsidP="00D31474">
      <w:pPr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lastRenderedPageBreak/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DDD" w:rsidRDefault="00FC603D" w:rsidP="00DD6DD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  <w:r w:rsidR="00DD6DDD">
              <w:rPr>
                <w:sz w:val="24"/>
                <w:szCs w:val="24"/>
              </w:rPr>
              <w:t xml:space="preserve"> </w:t>
            </w:r>
          </w:p>
          <w:p w:rsidR="00DD6DDD" w:rsidRPr="00DD6DDD" w:rsidRDefault="00DD6DDD" w:rsidP="00DD6DDD">
            <w:pPr>
              <w:rPr>
                <w:color w:val="3333FF"/>
                <w:sz w:val="24"/>
                <w:szCs w:val="24"/>
              </w:rPr>
            </w:pPr>
            <w:bookmarkStart w:id="5" w:name="_GoBack"/>
            <w:r w:rsidRPr="00DD6DDD">
              <w:rPr>
                <w:color w:val="3333FF"/>
                <w:sz w:val="24"/>
                <w:szCs w:val="24"/>
              </w:rPr>
              <w:t xml:space="preserve">Services Preparation and furnishing of food for the KAPS needs  </w:t>
            </w:r>
          </w:p>
          <w:bookmarkEnd w:id="5"/>
          <w:p w:rsidR="00FC603D" w:rsidRPr="00283493" w:rsidRDefault="00FC603D" w:rsidP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D246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D246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F80C3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B77E9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3B77E9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DD6DDD" w:rsidP="000B7B5E">
            <w:pPr>
              <w:rPr>
                <w:sz w:val="24"/>
                <w:szCs w:val="24"/>
              </w:rPr>
            </w:pPr>
            <w:r w:rsidRPr="00DD6DDD">
              <w:rPr>
                <w:color w:val="3333FF"/>
                <w:sz w:val="24"/>
                <w:szCs w:val="24"/>
              </w:rPr>
              <w:t>KAPS</w:t>
            </w:r>
            <w:r>
              <w:rPr>
                <w:color w:val="3333FF"/>
                <w:sz w:val="24"/>
                <w:szCs w:val="24"/>
              </w:rPr>
              <w:t>-Vushtrri</w:t>
            </w:r>
          </w:p>
        </w:tc>
      </w:tr>
      <w:tr w:rsidR="00C42809" w:rsidRPr="0028349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="00822C1B">
              <w:rPr>
                <w:b/>
                <w:bCs/>
                <w:sz w:val="24"/>
                <w:szCs w:val="24"/>
              </w:rPr>
              <w:t xml:space="preserve">, </w:t>
            </w:r>
            <w:r w:rsidR="00822C1B" w:rsidRPr="00822C1B">
              <w:rPr>
                <w:bCs/>
                <w:i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9A5B9B" w:rsidRPr="006F0850" w:rsidRDefault="00C42809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 w:rsidR="00822C1B">
              <w:rPr>
                <w:sz w:val="24"/>
                <w:szCs w:val="24"/>
              </w:rPr>
              <w:t>conclusion of a framework</w:t>
            </w:r>
            <w:r w:rsidRPr="00283493">
              <w:rPr>
                <w:sz w:val="24"/>
                <w:szCs w:val="24"/>
              </w:rPr>
              <w:t xml:space="preserve"> agreement </w:t>
            </w:r>
            <w:r w:rsidR="009A5B9B">
              <w:rPr>
                <w:sz w:val="24"/>
                <w:szCs w:val="24"/>
              </w:rPr>
              <w:t>with single operator</w:t>
            </w:r>
            <w:r w:rsidRPr="00283493">
              <w:rPr>
                <w:b/>
                <w:bCs/>
                <w:sz w:val="24"/>
                <w:szCs w:val="24"/>
              </w:rPr>
              <w:t xml:space="preserve">    </w:t>
            </w:r>
            <w:r w:rsidR="003B77E9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43771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77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37716">
              <w:rPr>
                <w:b/>
                <w:bCs/>
                <w:sz w:val="24"/>
                <w:szCs w:val="24"/>
              </w:rPr>
            </w:r>
            <w:r w:rsidR="00437716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conclusion of a framework agreement with several operators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3B77E9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AD246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2468">
              <w:rPr>
                <w:b/>
                <w:bCs/>
                <w:sz w:val="24"/>
                <w:szCs w:val="24"/>
              </w:rPr>
            </w:r>
            <w:r w:rsidR="00AD2468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9A5B9B" w:rsidRPr="002E2A03" w:rsidRDefault="00C42809" w:rsidP="009A5B9B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9A5B9B" w:rsidRPr="006F0850" w:rsidRDefault="009A5B9B" w:rsidP="00437716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 xml:space="preserve">Duration of framework agreement: in months </w:t>
            </w:r>
            <w:r w:rsidR="00437716">
              <w:rPr>
                <w:b/>
                <w:sz w:val="24"/>
                <w:szCs w:val="24"/>
              </w:rPr>
              <w:t>36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DD6DDD" w:rsidRDefault="00DD6DDD">
            <w:pPr>
              <w:rPr>
                <w:color w:val="3333FF"/>
                <w:sz w:val="24"/>
                <w:szCs w:val="24"/>
              </w:rPr>
            </w:pPr>
            <w:r w:rsidRPr="00DD6DDD">
              <w:rPr>
                <w:color w:val="3333FF"/>
                <w:sz w:val="24"/>
                <w:szCs w:val="24"/>
              </w:rPr>
              <w:t xml:space="preserve">Services Preparation and furnishing of food for the KAPS needs  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F80C3E" w:rsidP="00F80C3E">
            <w:pPr>
              <w:rPr>
                <w:sz w:val="24"/>
                <w:szCs w:val="24"/>
              </w:rPr>
            </w:pPr>
            <w:r w:rsidRPr="004C5979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FC603D" w:rsidRPr="004C5979">
              <w:rPr>
                <w:b/>
                <w:bCs/>
                <w:color w:val="0000FF"/>
                <w:sz w:val="40"/>
                <w:szCs w:val="40"/>
              </w:rPr>
              <w:t>.</w:t>
            </w:r>
            <w:r w:rsidRPr="004C5979">
              <w:rPr>
                <w:b/>
                <w:bCs/>
                <w:color w:val="0000FF"/>
                <w:sz w:val="40"/>
                <w:szCs w:val="40"/>
              </w:rPr>
              <w:t>00.00</w:t>
            </w:r>
            <w:r w:rsidR="00FC603D" w:rsidRPr="004C5979">
              <w:rPr>
                <w:b/>
                <w:bCs/>
                <w:color w:val="0000FF"/>
                <w:sz w:val="40"/>
                <w:szCs w:val="40"/>
              </w:rPr>
              <w:t>.</w:t>
            </w:r>
            <w:r w:rsidRPr="004C5979">
              <w:rPr>
                <w:b/>
                <w:bCs/>
                <w:color w:val="0000FF"/>
                <w:sz w:val="40"/>
                <w:szCs w:val="40"/>
              </w:rPr>
              <w:t>00</w:t>
            </w:r>
            <w:r w:rsidR="00FC603D" w:rsidRPr="004C5979">
              <w:rPr>
                <w:b/>
                <w:bCs/>
                <w:color w:val="0000FF"/>
                <w:sz w:val="40"/>
                <w:szCs w:val="40"/>
              </w:rPr>
              <w:t>-</w:t>
            </w:r>
            <w:r w:rsidRPr="004C5979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421C" w:rsidRPr="00BB2A9A" w:rsidTr="0057734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AD2468" w:rsidP="00577344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421C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0421C" w:rsidRPr="00BB2A9A" w:rsidRDefault="00AF27C9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9" w:name="Check28"/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Estimated contract value: </w:t>
            </w:r>
            <w:r w:rsidR="004C5979">
              <w:rPr>
                <w:b/>
                <w:bCs/>
                <w:color w:val="0000FF"/>
                <w:sz w:val="24"/>
                <w:szCs w:val="24"/>
              </w:rPr>
              <w:t>840,000.00</w:t>
            </w:r>
            <w:r w:rsidR="004C5979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C53D57" w:rsidRPr="002C5CFD" w:rsidRDefault="00C53D57" w:rsidP="00C53D5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112372" w:rsidRPr="00C53D57" w:rsidRDefault="00A32B51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19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0"/>
      <w:r w:rsidR="006E7F50" w:rsidRPr="00C53D57">
        <w:rPr>
          <w:rFonts w:ascii="Arial" w:hAnsi="Arial" w:cs="Arial"/>
          <w:b/>
        </w:rPr>
        <w:t xml:space="preserve">  </w:t>
      </w:r>
      <w:r w:rsidR="006E7F50" w:rsidRPr="00C53D57">
        <w:rPr>
          <w:b/>
        </w:rPr>
        <w:t xml:space="preserve"> Open  </w:t>
      </w:r>
      <w:r w:rsidR="003B77E9" w:rsidRPr="00C53D57">
        <w:rPr>
          <w:b/>
        </w:rPr>
        <w:t xml:space="preserve">           </w:t>
      </w:r>
      <w:r w:rsidR="00AD2468" w:rsidRPr="00C53D5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3B77E9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bookmarkEnd w:id="21"/>
      <w:r w:rsidR="003B77E9" w:rsidRPr="00C53D57">
        <w:rPr>
          <w:b/>
        </w:rPr>
        <w:t xml:space="preserve">   </w:t>
      </w:r>
      <w:r w:rsidR="006E7F50" w:rsidRPr="00C53D57">
        <w:rPr>
          <w:b/>
        </w:rPr>
        <w:t xml:space="preserve"> Restricted      </w:t>
      </w:r>
      <w:r w:rsidR="003B77E9" w:rsidRPr="00C53D57">
        <w:rPr>
          <w:b/>
        </w:rPr>
        <w:t xml:space="preserve"> </w:t>
      </w:r>
      <w:r w:rsidR="00AD2468" w:rsidRPr="00C53D57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53D57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r w:rsidR="00C53D57" w:rsidRPr="00C53D57">
        <w:rPr>
          <w:b/>
        </w:rPr>
        <w:t xml:space="preserve">  Competitive Negotiated      </w:t>
      </w:r>
      <w:r w:rsidR="006E7F50" w:rsidRPr="00C53D57">
        <w:rPr>
          <w:b/>
        </w:rPr>
        <w:t xml:space="preserve"> </w:t>
      </w:r>
      <w:r w:rsidR="00AD2468" w:rsidRPr="00C53D57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3B77E9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bookmarkEnd w:id="22"/>
      <w:r w:rsidR="003B77E9" w:rsidRPr="00C53D57">
        <w:rPr>
          <w:b/>
        </w:rPr>
        <w:t xml:space="preserve"> </w:t>
      </w:r>
      <w:r w:rsidR="006E7F50" w:rsidRPr="00C53D57">
        <w:rPr>
          <w:b/>
        </w:rPr>
        <w:t xml:space="preserve"> Negotiated     </w:t>
      </w:r>
      <w:r w:rsidR="003B77E9" w:rsidRPr="00C53D57">
        <w:rPr>
          <w:b/>
        </w:rPr>
        <w:t xml:space="preserve">       </w:t>
      </w:r>
      <w:r w:rsidR="006E7F50" w:rsidRPr="00C53D57">
        <w:rPr>
          <w:b/>
        </w:rPr>
        <w:t xml:space="preserve"> </w:t>
      </w:r>
      <w:r w:rsidR="00AD2468" w:rsidRPr="00C53D57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3B77E9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bookmarkEnd w:id="23"/>
      <w:r w:rsidR="003B77E9" w:rsidRPr="00C53D57">
        <w:rPr>
          <w:b/>
        </w:rPr>
        <w:t xml:space="preserve"> </w:t>
      </w:r>
      <w:r w:rsidR="006E7F50" w:rsidRPr="00C53D57">
        <w:rPr>
          <w:b/>
        </w:rPr>
        <w:t xml:space="preserve"> Price Quotation </w:t>
      </w: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257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2C5CFD" w:rsidRDefault="00C53D57" w:rsidP="00C53D57">
            <w:pPr>
              <w:rPr>
                <w:bCs/>
                <w:i/>
                <w:sz w:val="24"/>
                <w:szCs w:val="24"/>
              </w:rPr>
            </w:pPr>
            <w:r w:rsidRPr="002C5CFD">
              <w:rPr>
                <w:bCs/>
                <w:i/>
                <w:sz w:val="24"/>
                <w:szCs w:val="24"/>
                <w:highlight w:val="lightGray"/>
              </w:rPr>
              <w:t>[Click the appropriate and delete the others]</w:t>
            </w:r>
          </w:p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4C5979" w:rsidP="003B77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AD2468" w:rsidP="003B77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3B77E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Sub-c</w:t>
            </w:r>
            <w:r w:rsidR="00574537" w:rsidRPr="00772573">
              <w:rPr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 xml:space="preserve">eighting </w:t>
            </w:r>
            <w:r w:rsidR="00642D32" w:rsidRPr="00772573">
              <w:rPr>
                <w:b/>
                <w:bCs/>
                <w:sz w:val="24"/>
                <w:szCs w:val="24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</w:t>
            </w:r>
            <w:r w:rsidR="00283493" w:rsidRPr="00772573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>eighting</w:t>
            </w:r>
            <w:r w:rsidR="00642D32" w:rsidRPr="00772573">
              <w:rPr>
                <w:b/>
                <w:bCs/>
                <w:sz w:val="24"/>
                <w:szCs w:val="24"/>
              </w:rPr>
              <w:t xml:space="preserve"> in %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3B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</w:t>
            </w:r>
            <w:r w:rsidR="00EE25CF">
              <w:rPr>
                <w:b/>
                <w:bCs/>
                <w:sz w:val="24"/>
                <w:szCs w:val="24"/>
              </w:rPr>
              <w:t>II</w:t>
            </w:r>
            <w:r w:rsidRPr="00772573">
              <w:rPr>
                <w:b/>
                <w:bCs/>
                <w:sz w:val="24"/>
                <w:szCs w:val="24"/>
              </w:rPr>
              <w:t>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4C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Notice: </w:t>
            </w:r>
            <w:r w:rsidRPr="004C5979">
              <w:rPr>
                <w:color w:val="0000FF"/>
                <w:sz w:val="24"/>
                <w:szCs w:val="24"/>
              </w:rPr>
              <w:t>24.05.2016</w:t>
            </w: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746257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4C5979">
              <w:rPr>
                <w:sz w:val="24"/>
                <w:szCs w:val="24"/>
              </w:rPr>
              <w:t xml:space="preserve">   </w:t>
            </w:r>
            <w:r w:rsidR="004C5979" w:rsidRPr="004C5979">
              <w:rPr>
                <w:color w:val="0000FF"/>
                <w:sz w:val="24"/>
                <w:szCs w:val="24"/>
              </w:rPr>
              <w:t>28.07.2016</w:t>
            </w:r>
            <w:r w:rsidRPr="004C5979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1A0BAD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4C5979" w:rsidRPr="004C5979">
              <w:rPr>
                <w:color w:val="0000FF"/>
                <w:sz w:val="24"/>
                <w:szCs w:val="24"/>
              </w:rPr>
              <w:t>11.08.2016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4C5979">
              <w:rPr>
                <w:b/>
                <w:bCs/>
                <w:sz w:val="24"/>
                <w:szCs w:val="24"/>
              </w:rPr>
              <w:t xml:space="preserve"> </w:t>
            </w:r>
            <w:r w:rsidR="004C5979" w:rsidRPr="00620ED6">
              <w:rPr>
                <w:b/>
                <w:bCs/>
                <w:color w:val="3333FF"/>
                <w:sz w:val="24"/>
                <w:szCs w:val="24"/>
              </w:rPr>
              <w:t xml:space="preserve">5 </w:t>
            </w:r>
            <w:r w:rsidR="00620ED6" w:rsidRPr="00620ED6">
              <w:rPr>
                <w:b/>
                <w:bCs/>
                <w:color w:val="3333FF"/>
                <w:sz w:val="24"/>
                <w:szCs w:val="24"/>
              </w:rPr>
              <w:t>(five)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C5979" w:rsidRPr="00AA30A0">
              <w:rPr>
                <w:color w:val="0000FF"/>
                <w:sz w:val="24"/>
                <w:szCs w:val="24"/>
              </w:rPr>
              <w:t>N.T.P</w:t>
            </w:r>
            <w:r w:rsidR="004C5979">
              <w:rPr>
                <w:i/>
                <w:sz w:val="22"/>
                <w:szCs w:val="22"/>
              </w:rPr>
              <w:t xml:space="preserve"> </w:t>
            </w:r>
            <w:r w:rsidR="004C5979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4C5979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4C5979">
              <w:rPr>
                <w:b/>
                <w:i/>
                <w:color w:val="0000FF"/>
                <w:sz w:val="22"/>
                <w:szCs w:val="22"/>
              </w:rPr>
              <w:t>Muhamet Rashica - Vushtrri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4C597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</w:t>
            </w:r>
            <w:r w:rsidR="004C5979">
              <w:rPr>
                <w:sz w:val="22"/>
                <w:szCs w:val="22"/>
              </w:rPr>
              <w:t>: Vushtrri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4C5979">
              <w:rPr>
                <w:sz w:val="22"/>
                <w:szCs w:val="22"/>
              </w:rPr>
              <w:t xml:space="preserve"> 42000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>:</w:t>
            </w:r>
            <w:r w:rsidR="004C5979">
              <w:rPr>
                <w:sz w:val="22"/>
                <w:szCs w:val="22"/>
              </w:rPr>
              <w:t xml:space="preserve"> 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867B5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4C5979">
              <w:rPr>
                <w:color w:val="3333FF"/>
                <w:sz w:val="24"/>
                <w:szCs w:val="24"/>
              </w:rPr>
              <w:t>Isuf Musliu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4C597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4C59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Default="006F0850" w:rsidP="005867B5">
            <w:pPr>
              <w:rPr>
                <w:sz w:val="24"/>
                <w:szCs w:val="24"/>
              </w:rPr>
            </w:pPr>
          </w:p>
          <w:p w:rsidR="001A0BAD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Total final value of contract </w:t>
            </w:r>
            <w:r w:rsidR="004C5979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4C597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6F0850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="004C5979">
              <w:rPr>
                <w:sz w:val="24"/>
                <w:szCs w:val="24"/>
              </w:rPr>
              <w:t xml:space="preserve"> number of years </w:t>
            </w:r>
            <w:r w:rsidR="004C5979" w:rsidRPr="004C5979">
              <w:rPr>
                <w:color w:val="0000FF"/>
                <w:sz w:val="24"/>
                <w:szCs w:val="24"/>
              </w:rPr>
              <w:t>3</w:t>
            </w:r>
            <w:r w:rsidRPr="004C5979">
              <w:rPr>
                <w:color w:val="0000FF"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</w:t>
            </w:r>
            <w:r w:rsidR="004C5979" w:rsidRPr="004C5979">
              <w:rPr>
                <w:color w:val="0000FF"/>
                <w:sz w:val="24"/>
                <w:szCs w:val="24"/>
              </w:rPr>
              <w:t>36</w:t>
            </w: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</w:t>
            </w:r>
            <w:r w:rsidR="004C5979">
              <w:rPr>
                <w:sz w:val="24"/>
                <w:szCs w:val="24"/>
              </w:rPr>
              <w:t xml:space="preserve">der with lowest price: </w:t>
            </w:r>
            <w:r w:rsidR="004C5979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4C597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6F0850" w:rsidRDefault="001A0BAD" w:rsidP="00FF54E9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</w:t>
            </w:r>
            <w:r w:rsidR="004C5979">
              <w:rPr>
                <w:b/>
                <w:color w:val="0000FF"/>
                <w:sz w:val="24"/>
                <w:szCs w:val="24"/>
              </w:rPr>
              <w:t xml:space="preserve"> 557,224.65 </w:t>
            </w:r>
            <w:r w:rsidR="004C5979" w:rsidRPr="00A849BE">
              <w:rPr>
                <w:b/>
                <w:color w:val="0000FF"/>
                <w:sz w:val="24"/>
                <w:szCs w:val="24"/>
              </w:rPr>
              <w:t>€</w:t>
            </w:r>
            <w:r w:rsidRPr="0064384C">
              <w:rPr>
                <w:sz w:val="24"/>
                <w:szCs w:val="24"/>
              </w:rPr>
              <w:t>___________________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AD2468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5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A31EDA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7" w:name="Check26"/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1A0BAD" w:rsidRPr="0064384C" w:rsidRDefault="001A0BAD" w:rsidP="005867B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 w:rsidR="00CB3EA7"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 w:rsidR="00CB3EA7"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AD246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3B77E9">
              <w:rPr>
                <w:sz w:val="24"/>
                <w:szCs w:val="24"/>
              </w:rPr>
              <w:instrText xml:space="preserve"> FORMCHECKBOX </w:instrText>
            </w:r>
            <w:r w:rsidR="00AD2468">
              <w:rPr>
                <w:sz w:val="24"/>
                <w:szCs w:val="24"/>
              </w:rPr>
            </w:r>
            <w:r w:rsidR="00AD2468">
              <w:rPr>
                <w:sz w:val="24"/>
                <w:szCs w:val="24"/>
              </w:rPr>
              <w:fldChar w:fldCharType="end"/>
            </w:r>
            <w:bookmarkEnd w:id="28"/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C53D57" w:rsidRPr="00010B81" w:rsidRDefault="00C53D57" w:rsidP="00010B81">
      <w:pPr>
        <w:jc w:val="both"/>
        <w:rPr>
          <w:b/>
          <w:bCs/>
          <w:i/>
          <w:sz w:val="24"/>
          <w:szCs w:val="24"/>
        </w:rPr>
      </w:pPr>
      <w:r w:rsidRPr="00974616">
        <w:rPr>
          <w:b/>
          <w:bCs/>
          <w:i/>
          <w:sz w:val="24"/>
          <w:szCs w:val="24"/>
          <w:highlight w:val="lightGray"/>
        </w:rPr>
        <w:t>(In the case of framework agreement with several operators</w:t>
      </w:r>
      <w:r w:rsidRPr="00010B81">
        <w:rPr>
          <w:b/>
          <w:bCs/>
          <w:i/>
          <w:sz w:val="24"/>
          <w:szCs w:val="24"/>
          <w:highlight w:val="lightGray"/>
        </w:rPr>
        <w:t xml:space="preserve">, delete the above </w:t>
      </w:r>
      <w:r w:rsidR="00010B81" w:rsidRPr="00010B81">
        <w:rPr>
          <w:b/>
          <w:bCs/>
          <w:i/>
          <w:sz w:val="24"/>
          <w:szCs w:val="24"/>
          <w:highlight w:val="lightGray"/>
        </w:rPr>
        <w:t xml:space="preserve">(IV.1-IV.6) </w:t>
      </w:r>
      <w:r w:rsidRPr="00010B81">
        <w:rPr>
          <w:b/>
          <w:bCs/>
          <w:i/>
          <w:sz w:val="24"/>
          <w:szCs w:val="24"/>
          <w:highlight w:val="lightGray"/>
        </w:rPr>
        <w:t xml:space="preserve">and </w:t>
      </w:r>
      <w:r w:rsidR="00010B81" w:rsidRPr="00010B81">
        <w:rPr>
          <w:b/>
          <w:bCs/>
          <w:i/>
          <w:sz w:val="24"/>
          <w:szCs w:val="24"/>
          <w:highlight w:val="lightGray"/>
        </w:rPr>
        <w:t xml:space="preserve">insert the information required in IV.1-IV.5 below and </w:t>
      </w:r>
      <w:r w:rsidRPr="00010B81">
        <w:rPr>
          <w:b/>
          <w:bCs/>
          <w:i/>
          <w:sz w:val="24"/>
          <w:szCs w:val="24"/>
          <w:highlight w:val="lightGray"/>
        </w:rPr>
        <w:t>repeat IV.4</w:t>
      </w:r>
      <w:r w:rsidRPr="00974616">
        <w:rPr>
          <w:bCs/>
          <w:i/>
          <w:sz w:val="24"/>
          <w:szCs w:val="24"/>
          <w:highlight w:val="lightGray"/>
        </w:rPr>
        <w:t xml:space="preserve"> for each economic operator party to framework agreement. If </w:t>
      </w:r>
      <w:r w:rsidR="00974616">
        <w:rPr>
          <w:bCs/>
          <w:i/>
          <w:sz w:val="24"/>
          <w:szCs w:val="24"/>
          <w:highlight w:val="lightGray"/>
        </w:rPr>
        <w:t xml:space="preserve">it is </w:t>
      </w:r>
      <w:r w:rsidRPr="00974616">
        <w:rPr>
          <w:bCs/>
          <w:i/>
          <w:sz w:val="24"/>
          <w:szCs w:val="24"/>
          <w:highlight w:val="lightGray"/>
        </w:rPr>
        <w:t xml:space="preserve">not a framework </w:t>
      </w:r>
      <w:r w:rsidR="00974616" w:rsidRPr="00974616">
        <w:rPr>
          <w:bCs/>
          <w:i/>
          <w:sz w:val="24"/>
          <w:szCs w:val="24"/>
          <w:highlight w:val="lightGray"/>
        </w:rPr>
        <w:t>agreements with several economic operators delete</w:t>
      </w:r>
      <w:r w:rsidR="00010B81">
        <w:rPr>
          <w:bCs/>
          <w:i/>
          <w:sz w:val="24"/>
          <w:szCs w:val="24"/>
          <w:highlight w:val="lightGray"/>
        </w:rPr>
        <w:t xml:space="preserve"> the below IV.1-IV.5</w:t>
      </w:r>
      <w:r w:rsidRPr="00974616">
        <w:rPr>
          <w:b/>
          <w:bCs/>
          <w:i/>
          <w:sz w:val="24"/>
          <w:szCs w:val="24"/>
          <w:highlight w:val="lightGray"/>
        </w:rPr>
        <w:t>)</w:t>
      </w:r>
    </w:p>
    <w:p w:rsidR="00010B81" w:rsidRDefault="00010B81" w:rsidP="006D6109">
      <w:pPr>
        <w:rPr>
          <w:b/>
          <w:bCs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32"/>
        <w:gridCol w:w="284"/>
        <w:gridCol w:w="3828"/>
      </w:tblGrid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___/___/______ 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64384C">
              <w:rPr>
                <w:sz w:val="24"/>
                <w:szCs w:val="24"/>
              </w:rPr>
              <w:t xml:space="preserve">___/___/______ 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lastRenderedPageBreak/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postal code]"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telephone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IV.5) </w:t>
            </w:r>
            <w:r w:rsidRPr="0064384C">
              <w:rPr>
                <w:b/>
                <w:bCs/>
                <w:sz w:val="24"/>
                <w:szCs w:val="24"/>
              </w:rPr>
              <w:t xml:space="preserve">The contract is likely to be subcontracted          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C53D57" w:rsidRPr="004A7B85" w:rsidTr="00577344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C53D57" w:rsidRPr="0064384C" w:rsidRDefault="00C53D57" w:rsidP="00C53D57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53D57" w:rsidRPr="004A7B85" w:rsidRDefault="00AD2468" w:rsidP="00C53D5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D5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53D57" w:rsidRPr="0064384C" w:rsidRDefault="00C53D57" w:rsidP="00C53D57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53D57" w:rsidRPr="004A7B85" w:rsidRDefault="00AD2468" w:rsidP="00C53D57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D57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</w:p>
        </w:tc>
      </w:tr>
    </w:tbl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>,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 </w:t>
            </w:r>
            <w:r w:rsidRPr="004F58CC">
              <w:rPr>
                <w:b/>
                <w:bCs/>
                <w:sz w:val="24"/>
                <w:szCs w:val="24"/>
              </w:rPr>
              <w:t xml:space="preserve">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6F0850">
            <w:pPr>
              <w:rPr>
                <w:sz w:val="24"/>
                <w:szCs w:val="24"/>
              </w:rPr>
            </w:pPr>
          </w:p>
          <w:p w:rsidR="00974616" w:rsidRDefault="00974616">
            <w:pPr>
              <w:rPr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974616" w:rsidRPr="00772573" w:rsidRDefault="00974616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395B2A" w:rsidRDefault="00E5573B" w:rsidP="00AC04EB">
      <w:pPr>
        <w:rPr>
          <w:sz w:val="24"/>
          <w:szCs w:val="24"/>
        </w:rPr>
      </w:pPr>
      <w:r w:rsidRPr="00283493">
        <w:t xml:space="preserve"> </w:t>
      </w:r>
      <w:r w:rsidR="00974616" w:rsidRPr="00395B2A">
        <w:rPr>
          <w:sz w:val="24"/>
          <w:szCs w:val="24"/>
        </w:rPr>
        <w:t>Attachment: Copy of Determination of needs to be satisfied and Availability of funds</w:t>
      </w:r>
    </w:p>
    <w:sectPr w:rsidR="00FE7283" w:rsidRPr="00395B2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BB" w:rsidRDefault="009F29BB">
      <w:r>
        <w:separator/>
      </w:r>
    </w:p>
  </w:endnote>
  <w:endnote w:type="continuationSeparator" w:id="0">
    <w:p w:rsidR="009F29BB" w:rsidRDefault="009F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AD246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9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BB" w:rsidRDefault="009F29BB">
      <w:r>
        <w:separator/>
      </w:r>
    </w:p>
  </w:footnote>
  <w:footnote w:type="continuationSeparator" w:id="0">
    <w:p w:rsidR="009F29BB" w:rsidRDefault="009F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50391"/>
    <w:rsid w:val="00067135"/>
    <w:rsid w:val="00070FA8"/>
    <w:rsid w:val="000812C1"/>
    <w:rsid w:val="000A12FE"/>
    <w:rsid w:val="000A2C07"/>
    <w:rsid w:val="000B7B5E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93E4A"/>
    <w:rsid w:val="001A0BAD"/>
    <w:rsid w:val="001A4E98"/>
    <w:rsid w:val="001A6E90"/>
    <w:rsid w:val="001A6FAB"/>
    <w:rsid w:val="001C57C3"/>
    <w:rsid w:val="001F2F33"/>
    <w:rsid w:val="002003A1"/>
    <w:rsid w:val="0020421C"/>
    <w:rsid w:val="00206900"/>
    <w:rsid w:val="0021243B"/>
    <w:rsid w:val="00217DDB"/>
    <w:rsid w:val="002258CC"/>
    <w:rsid w:val="002334D2"/>
    <w:rsid w:val="00234DA4"/>
    <w:rsid w:val="00236BDA"/>
    <w:rsid w:val="0025138E"/>
    <w:rsid w:val="00266D83"/>
    <w:rsid w:val="002801B8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5B2A"/>
    <w:rsid w:val="003968CF"/>
    <w:rsid w:val="003A7870"/>
    <w:rsid w:val="003B6D9D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7716"/>
    <w:rsid w:val="0044001A"/>
    <w:rsid w:val="00443A34"/>
    <w:rsid w:val="0045345E"/>
    <w:rsid w:val="004737CC"/>
    <w:rsid w:val="004762C3"/>
    <w:rsid w:val="004952FE"/>
    <w:rsid w:val="004A4E27"/>
    <w:rsid w:val="004C5979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62630"/>
    <w:rsid w:val="0056468B"/>
    <w:rsid w:val="00574537"/>
    <w:rsid w:val="0058131A"/>
    <w:rsid w:val="005867B5"/>
    <w:rsid w:val="00586C1E"/>
    <w:rsid w:val="005945D2"/>
    <w:rsid w:val="00597D8A"/>
    <w:rsid w:val="005D2E2E"/>
    <w:rsid w:val="005F480D"/>
    <w:rsid w:val="00600959"/>
    <w:rsid w:val="00600A59"/>
    <w:rsid w:val="00604030"/>
    <w:rsid w:val="00605066"/>
    <w:rsid w:val="00606350"/>
    <w:rsid w:val="006106FA"/>
    <w:rsid w:val="00620ED6"/>
    <w:rsid w:val="006266D9"/>
    <w:rsid w:val="00631D58"/>
    <w:rsid w:val="00632DCA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5E48"/>
    <w:rsid w:val="008B68AD"/>
    <w:rsid w:val="008C3E7F"/>
    <w:rsid w:val="008E4535"/>
    <w:rsid w:val="009007B5"/>
    <w:rsid w:val="0091662F"/>
    <w:rsid w:val="00931454"/>
    <w:rsid w:val="00932368"/>
    <w:rsid w:val="00933386"/>
    <w:rsid w:val="00947B94"/>
    <w:rsid w:val="00960624"/>
    <w:rsid w:val="00967136"/>
    <w:rsid w:val="0097461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29BB"/>
    <w:rsid w:val="009F55C0"/>
    <w:rsid w:val="00A02FCD"/>
    <w:rsid w:val="00A04848"/>
    <w:rsid w:val="00A1302C"/>
    <w:rsid w:val="00A31EDA"/>
    <w:rsid w:val="00A32B51"/>
    <w:rsid w:val="00A36980"/>
    <w:rsid w:val="00A422DB"/>
    <w:rsid w:val="00A43E25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D2468"/>
    <w:rsid w:val="00AE6577"/>
    <w:rsid w:val="00AF27C9"/>
    <w:rsid w:val="00B063A4"/>
    <w:rsid w:val="00B11259"/>
    <w:rsid w:val="00B134A4"/>
    <w:rsid w:val="00B1776F"/>
    <w:rsid w:val="00B4347F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811"/>
    <w:rsid w:val="00D8689A"/>
    <w:rsid w:val="00D91585"/>
    <w:rsid w:val="00DB3B46"/>
    <w:rsid w:val="00DB40AA"/>
    <w:rsid w:val="00DC2A2B"/>
    <w:rsid w:val="00DD370B"/>
    <w:rsid w:val="00DD6DDD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29FF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6181B"/>
    <w:rsid w:val="00F65016"/>
    <w:rsid w:val="00F6615C"/>
    <w:rsid w:val="00F7522F"/>
    <w:rsid w:val="00F77A8D"/>
    <w:rsid w:val="00F80C3E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E32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E32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2010-03-19T15:55:00Z</cp:lastPrinted>
  <dcterms:created xsi:type="dcterms:W3CDTF">2016-07-29T15:58:00Z</dcterms:created>
  <dcterms:modified xsi:type="dcterms:W3CDTF">2016-07-29T15:58:00Z</dcterms:modified>
</cp:coreProperties>
</file>